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D8" w:rsidRDefault="00C551D8">
      <w:pPr>
        <w:pStyle w:val="BodyText"/>
        <w:spacing w:before="6"/>
        <w:rPr>
          <w:rFonts w:ascii="Times New Roman"/>
          <w:sz w:val="87"/>
        </w:rPr>
      </w:pPr>
    </w:p>
    <w:p w:rsidR="00C551D8" w:rsidRDefault="00271F5B">
      <w:pPr>
        <w:ind w:left="924"/>
        <w:rPr>
          <w:b/>
          <w:sz w:val="56"/>
        </w:rPr>
      </w:pPr>
      <w:r>
        <w:rPr>
          <w:b/>
          <w:spacing w:val="-3"/>
          <w:sz w:val="56"/>
        </w:rPr>
        <w:t xml:space="preserve">Tips </w:t>
      </w:r>
      <w:r>
        <w:rPr>
          <w:b/>
          <w:sz w:val="56"/>
        </w:rPr>
        <w:t>for a Winning</w:t>
      </w:r>
      <w:r>
        <w:rPr>
          <w:b/>
          <w:spacing w:val="-11"/>
          <w:sz w:val="56"/>
        </w:rPr>
        <w:t xml:space="preserve"> </w:t>
      </w:r>
      <w:r>
        <w:rPr>
          <w:b/>
          <w:sz w:val="56"/>
        </w:rPr>
        <w:t>Resume</w:t>
      </w:r>
    </w:p>
    <w:p w:rsidR="00C551D8" w:rsidRDefault="00C551D8">
      <w:pPr>
        <w:pStyle w:val="BodyText"/>
        <w:spacing w:before="6"/>
        <w:rPr>
          <w:b/>
          <w:sz w:val="76"/>
        </w:rPr>
      </w:pPr>
    </w:p>
    <w:p w:rsidR="00C551D8" w:rsidRDefault="00271F5B">
      <w:pPr>
        <w:spacing w:line="285" w:lineRule="auto"/>
        <w:ind w:left="771"/>
        <w:rPr>
          <w:sz w:val="26"/>
        </w:rPr>
      </w:pPr>
      <w:r>
        <w:rPr>
          <w:sz w:val="26"/>
        </w:rPr>
        <w:t>A great resume is the first step to getting an interview. It’s an opportunity to sell yourself on paper and get the company’s attention.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23"/>
        </w:tabs>
        <w:spacing w:before="108"/>
        <w:ind w:hanging="173"/>
        <w:rPr>
          <w:sz w:val="24"/>
        </w:rPr>
      </w:pPr>
      <w:r>
        <w:rPr>
          <w:sz w:val="24"/>
        </w:rPr>
        <w:t>Resumes can take on various</w:t>
      </w:r>
      <w:r>
        <w:rPr>
          <w:spacing w:val="-15"/>
          <w:sz w:val="24"/>
        </w:rPr>
        <w:t xml:space="preserve"> </w:t>
      </w:r>
      <w:r>
        <w:rPr>
          <w:sz w:val="24"/>
        </w:rPr>
        <w:t>formats:</w:t>
      </w:r>
    </w:p>
    <w:p w:rsidR="00C551D8" w:rsidRDefault="00271F5B">
      <w:pPr>
        <w:pStyle w:val="ListParagraph"/>
        <w:numPr>
          <w:ilvl w:val="1"/>
          <w:numId w:val="1"/>
        </w:numPr>
        <w:tabs>
          <w:tab w:val="left" w:pos="1739"/>
        </w:tabs>
        <w:spacing w:before="120" w:line="260" w:lineRule="exact"/>
        <w:ind w:right="263" w:hanging="180"/>
        <w:rPr>
          <w:sz w:val="24"/>
        </w:rPr>
      </w:pPr>
      <w:r>
        <w:rPr>
          <w:b/>
          <w:sz w:val="24"/>
        </w:rPr>
        <w:t xml:space="preserve">Functional </w:t>
      </w:r>
      <w:r>
        <w:rPr>
          <w:sz w:val="24"/>
        </w:rPr>
        <w:t>- relates skills, abilities, and</w:t>
      </w:r>
      <w:r>
        <w:rPr>
          <w:spacing w:val="-14"/>
          <w:sz w:val="24"/>
        </w:rPr>
        <w:t xml:space="preserve"> </w:t>
      </w:r>
      <w:r>
        <w:rPr>
          <w:sz w:val="24"/>
        </w:rPr>
        <w:t>accomplishments to the job in which you are</w:t>
      </w:r>
      <w:r>
        <w:rPr>
          <w:spacing w:val="-16"/>
          <w:sz w:val="24"/>
        </w:rPr>
        <w:t xml:space="preserve"> </w:t>
      </w:r>
      <w:r>
        <w:rPr>
          <w:sz w:val="24"/>
        </w:rPr>
        <w:t>applying</w:t>
      </w:r>
    </w:p>
    <w:p w:rsidR="00C551D8" w:rsidRDefault="00271F5B">
      <w:pPr>
        <w:pStyle w:val="ListParagraph"/>
        <w:numPr>
          <w:ilvl w:val="1"/>
          <w:numId w:val="1"/>
        </w:numPr>
        <w:tabs>
          <w:tab w:val="left" w:pos="1672"/>
        </w:tabs>
        <w:spacing w:before="120" w:line="260" w:lineRule="exact"/>
        <w:ind w:right="213" w:hanging="180"/>
        <w:rPr>
          <w:sz w:val="24"/>
        </w:rPr>
      </w:pPr>
      <w:r>
        <w:rPr>
          <w:b/>
          <w:sz w:val="24"/>
        </w:rPr>
        <w:t xml:space="preserve">Chronological </w:t>
      </w:r>
      <w:r>
        <w:rPr>
          <w:sz w:val="24"/>
        </w:rPr>
        <w:t>- organizes work experience by</w:t>
      </w:r>
      <w:r>
        <w:rPr>
          <w:spacing w:val="-20"/>
          <w:sz w:val="24"/>
        </w:rPr>
        <w:t xml:space="preserve"> </w:t>
      </w:r>
      <w:r>
        <w:rPr>
          <w:sz w:val="24"/>
        </w:rPr>
        <w:t>successive time periods.  Focus is on work</w:t>
      </w:r>
      <w:r>
        <w:rPr>
          <w:spacing w:val="-13"/>
          <w:sz w:val="24"/>
        </w:rPr>
        <w:t xml:space="preserve"> </w:t>
      </w:r>
      <w:r>
        <w:rPr>
          <w:sz w:val="24"/>
        </w:rPr>
        <w:t>history</w:t>
      </w:r>
    </w:p>
    <w:p w:rsidR="00C551D8" w:rsidRDefault="00271F5B">
      <w:pPr>
        <w:pStyle w:val="ListParagraph"/>
        <w:numPr>
          <w:ilvl w:val="1"/>
          <w:numId w:val="1"/>
        </w:numPr>
        <w:tabs>
          <w:tab w:val="left" w:pos="1672"/>
        </w:tabs>
        <w:spacing w:before="119" w:line="260" w:lineRule="exact"/>
        <w:ind w:right="476" w:hanging="180"/>
        <w:rPr>
          <w:sz w:val="24"/>
        </w:rPr>
      </w:pPr>
      <w:r>
        <w:rPr>
          <w:b/>
          <w:sz w:val="24"/>
        </w:rPr>
        <w:t xml:space="preserve">Combination </w:t>
      </w:r>
      <w:r>
        <w:rPr>
          <w:sz w:val="24"/>
        </w:rPr>
        <w:t>- incorporates aspects from both the</w:t>
      </w:r>
      <w:r>
        <w:rPr>
          <w:spacing w:val="-16"/>
          <w:sz w:val="24"/>
        </w:rPr>
        <w:t xml:space="preserve"> </w:t>
      </w:r>
      <w:r>
        <w:rPr>
          <w:sz w:val="24"/>
        </w:rPr>
        <w:t>func- tional and chronological</w:t>
      </w:r>
      <w:r>
        <w:rPr>
          <w:spacing w:val="-12"/>
          <w:sz w:val="24"/>
        </w:rPr>
        <w:t xml:space="preserve"> </w:t>
      </w:r>
      <w:r>
        <w:rPr>
          <w:sz w:val="24"/>
        </w:rPr>
        <w:t>styles</w:t>
      </w:r>
    </w:p>
    <w:p w:rsidR="00C551D8" w:rsidRDefault="00271F5B">
      <w:pPr>
        <w:pStyle w:val="ListParagraph"/>
        <w:numPr>
          <w:ilvl w:val="1"/>
          <w:numId w:val="1"/>
        </w:numPr>
        <w:tabs>
          <w:tab w:val="left" w:pos="1672"/>
        </w:tabs>
        <w:spacing w:before="119" w:line="260" w:lineRule="exact"/>
        <w:ind w:right="301" w:hanging="180"/>
        <w:rPr>
          <w:sz w:val="24"/>
        </w:rPr>
      </w:pPr>
      <w:r>
        <w:rPr>
          <w:b/>
          <w:sz w:val="24"/>
        </w:rPr>
        <w:t xml:space="preserve">Academic </w:t>
      </w:r>
      <w:r>
        <w:rPr>
          <w:sz w:val="24"/>
        </w:rPr>
        <w:t>- education and course work is highlighted</w:t>
      </w:r>
      <w:r>
        <w:rPr>
          <w:spacing w:val="-19"/>
          <w:sz w:val="24"/>
        </w:rPr>
        <w:t xml:space="preserve"> </w:t>
      </w:r>
      <w:r>
        <w:rPr>
          <w:sz w:val="24"/>
        </w:rPr>
        <w:t>and emphasized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04"/>
        <w:ind w:hanging="190"/>
        <w:rPr>
          <w:sz w:val="24"/>
        </w:rPr>
      </w:pPr>
      <w:r>
        <w:rPr>
          <w:sz w:val="24"/>
        </w:rPr>
        <w:t>Present accurate and current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ind w:hanging="190"/>
        <w:rPr>
          <w:sz w:val="24"/>
        </w:rPr>
      </w:pPr>
      <w:r>
        <w:rPr>
          <w:sz w:val="24"/>
        </w:rPr>
        <w:t>Create a master resume that can be tailored for each</w:t>
      </w:r>
      <w:r>
        <w:rPr>
          <w:spacing w:val="-18"/>
          <w:sz w:val="24"/>
        </w:rPr>
        <w:t xml:space="preserve"> </w:t>
      </w:r>
      <w:r>
        <w:rPr>
          <w:sz w:val="24"/>
        </w:rPr>
        <w:t>employer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20" w:line="260" w:lineRule="exact"/>
        <w:ind w:right="385" w:hanging="190"/>
        <w:rPr>
          <w:sz w:val="24"/>
        </w:rPr>
      </w:pPr>
      <w:r>
        <w:rPr>
          <w:sz w:val="24"/>
        </w:rPr>
        <w:t>Include accomplishments that are results based, don’t just</w:t>
      </w:r>
      <w:r>
        <w:rPr>
          <w:spacing w:val="-21"/>
          <w:sz w:val="24"/>
        </w:rPr>
        <w:t xml:space="preserve"> </w:t>
      </w:r>
      <w:r>
        <w:rPr>
          <w:sz w:val="24"/>
        </w:rPr>
        <w:t>list your job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19" w:line="260" w:lineRule="exact"/>
        <w:ind w:right="773" w:hanging="190"/>
        <w:rPr>
          <w:sz w:val="24"/>
        </w:rPr>
      </w:pPr>
      <w:r>
        <w:rPr>
          <w:sz w:val="24"/>
        </w:rPr>
        <w:t>Present enough information to leave an employer</w:t>
      </w:r>
      <w:r>
        <w:rPr>
          <w:spacing w:val="-24"/>
          <w:sz w:val="24"/>
        </w:rPr>
        <w:t xml:space="preserve"> </w:t>
      </w:r>
      <w:r>
        <w:rPr>
          <w:sz w:val="24"/>
        </w:rPr>
        <w:t>wanting more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19" w:line="260" w:lineRule="exact"/>
        <w:ind w:right="304" w:hanging="190"/>
        <w:rPr>
          <w:sz w:val="24"/>
        </w:rPr>
      </w:pPr>
      <w:r>
        <w:rPr>
          <w:sz w:val="24"/>
        </w:rPr>
        <w:t>Create a cover letter for detailed information specific to the</w:t>
      </w:r>
      <w:r>
        <w:rPr>
          <w:spacing w:val="-18"/>
          <w:sz w:val="24"/>
        </w:rPr>
        <w:t xml:space="preserve"> </w:t>
      </w:r>
      <w:r>
        <w:rPr>
          <w:sz w:val="24"/>
        </w:rPr>
        <w:t>job description and company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02"/>
        <w:ind w:hanging="190"/>
        <w:rPr>
          <w:sz w:val="24"/>
        </w:rPr>
      </w:pPr>
      <w:r>
        <w:rPr>
          <w:sz w:val="24"/>
        </w:rPr>
        <w:t>Use action words in statements to describe</w:t>
      </w:r>
      <w:r>
        <w:rPr>
          <w:spacing w:val="-20"/>
          <w:sz w:val="24"/>
        </w:rPr>
        <w:t xml:space="preserve"> </w:t>
      </w:r>
      <w:r>
        <w:rPr>
          <w:sz w:val="24"/>
        </w:rPr>
        <w:t>experience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ind w:hanging="190"/>
        <w:rPr>
          <w:sz w:val="24"/>
        </w:rPr>
      </w:pPr>
      <w:r>
        <w:rPr>
          <w:sz w:val="24"/>
        </w:rPr>
        <w:t>Avoid technical</w:t>
      </w:r>
      <w:r>
        <w:rPr>
          <w:spacing w:val="-8"/>
          <w:sz w:val="24"/>
        </w:rPr>
        <w:t xml:space="preserve"> </w:t>
      </w:r>
      <w:r>
        <w:rPr>
          <w:sz w:val="24"/>
        </w:rPr>
        <w:t>jargon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18" w:line="262" w:lineRule="exact"/>
        <w:ind w:right="705" w:hanging="190"/>
        <w:rPr>
          <w:sz w:val="24"/>
        </w:rPr>
      </w:pPr>
      <w:r>
        <w:rPr>
          <w:sz w:val="24"/>
        </w:rPr>
        <w:t>Do not include personal information (marital status,</w:t>
      </w:r>
      <w:r>
        <w:rPr>
          <w:spacing w:val="-18"/>
          <w:sz w:val="24"/>
        </w:rPr>
        <w:t xml:space="preserve"> </w:t>
      </w:r>
      <w:r>
        <w:rPr>
          <w:sz w:val="24"/>
        </w:rPr>
        <w:t>height, weight,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01"/>
        <w:ind w:hanging="190"/>
        <w:rPr>
          <w:sz w:val="24"/>
        </w:rPr>
      </w:pPr>
      <w:r>
        <w:rPr>
          <w:sz w:val="24"/>
        </w:rPr>
        <w:t>Avoid graphics - keep balanced white space on the</w:t>
      </w:r>
      <w:r>
        <w:rPr>
          <w:spacing w:val="-25"/>
          <w:sz w:val="24"/>
        </w:rPr>
        <w:t xml:space="preserve"> </w:t>
      </w:r>
      <w:r>
        <w:rPr>
          <w:sz w:val="24"/>
        </w:rPr>
        <w:t>paper</w:t>
      </w:r>
      <w:bookmarkStart w:id="0" w:name="_GoBack"/>
    </w:p>
    <w:bookmarkEnd w:id="0"/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ind w:hanging="190"/>
        <w:rPr>
          <w:sz w:val="24"/>
        </w:rPr>
      </w:pPr>
      <w:r>
        <w:rPr>
          <w:sz w:val="24"/>
        </w:rPr>
        <w:t>Proofread your resume for grammatical and spelling</w:t>
      </w:r>
      <w:r>
        <w:rPr>
          <w:spacing w:val="-21"/>
          <w:sz w:val="24"/>
        </w:rPr>
        <w:t xml:space="preserve"> </w:t>
      </w:r>
      <w:r>
        <w:rPr>
          <w:sz w:val="24"/>
        </w:rPr>
        <w:t>errors.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ind w:hanging="190"/>
        <w:rPr>
          <w:sz w:val="24"/>
        </w:rPr>
      </w:pPr>
      <w:r>
        <w:rPr>
          <w:sz w:val="24"/>
        </w:rPr>
        <w:t>Have several people proofread your resume for</w:t>
      </w:r>
      <w:r>
        <w:rPr>
          <w:spacing w:val="-16"/>
          <w:sz w:val="24"/>
        </w:rPr>
        <w:t xml:space="preserve"> </w:t>
      </w:r>
      <w:r>
        <w:rPr>
          <w:sz w:val="24"/>
        </w:rPr>
        <w:t>errors</w:t>
      </w:r>
    </w:p>
    <w:p w:rsidR="00C551D8" w:rsidRDefault="00271F5B">
      <w:pPr>
        <w:pStyle w:val="ListParagraph"/>
        <w:numPr>
          <w:ilvl w:val="0"/>
          <w:numId w:val="1"/>
        </w:numPr>
        <w:tabs>
          <w:tab w:val="left" w:pos="1216"/>
        </w:tabs>
        <w:spacing w:before="118"/>
        <w:ind w:hanging="190"/>
        <w:rPr>
          <w:sz w:val="24"/>
        </w:rPr>
      </w:pPr>
      <w:r>
        <w:rPr>
          <w:sz w:val="24"/>
        </w:rPr>
        <w:t>Keep your resume to one page, if</w:t>
      </w:r>
      <w:r>
        <w:rPr>
          <w:spacing w:val="-16"/>
          <w:sz w:val="24"/>
        </w:rPr>
        <w:t xml:space="preserve"> </w:t>
      </w:r>
      <w:r>
        <w:rPr>
          <w:sz w:val="24"/>
        </w:rPr>
        <w:t>possible</w:t>
      </w:r>
    </w:p>
    <w:p w:rsidR="00C551D8" w:rsidRDefault="009C2322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515620</wp:posOffset>
            </wp:positionH>
            <wp:positionV relativeFrom="paragraph">
              <wp:posOffset>135890</wp:posOffset>
            </wp:positionV>
            <wp:extent cx="115062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99" y="21000"/>
                <wp:lineTo x="2109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llia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F5B">
        <w:br w:type="column"/>
      </w:r>
    </w:p>
    <w:p w:rsidR="00C551D8" w:rsidRDefault="00C551D8">
      <w:pPr>
        <w:pStyle w:val="BodyText"/>
        <w:rPr>
          <w:sz w:val="20"/>
        </w:rPr>
      </w:pPr>
    </w:p>
    <w:p w:rsidR="00C551D8" w:rsidRDefault="00271F5B">
      <w:pPr>
        <w:pStyle w:val="BodyText"/>
        <w:spacing w:before="5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6014339</wp:posOffset>
            </wp:positionH>
            <wp:positionV relativeFrom="paragraph">
              <wp:posOffset>225310</wp:posOffset>
            </wp:positionV>
            <wp:extent cx="459356" cy="6278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56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1D8" w:rsidRDefault="00C551D8">
      <w:pPr>
        <w:pStyle w:val="BodyText"/>
        <w:rPr>
          <w:sz w:val="26"/>
        </w:rPr>
      </w:pPr>
    </w:p>
    <w:p w:rsidR="00C551D8" w:rsidRDefault="00C551D8">
      <w:pPr>
        <w:pStyle w:val="BodyText"/>
        <w:spacing w:before="9"/>
        <w:rPr>
          <w:sz w:val="36"/>
        </w:rPr>
      </w:pPr>
    </w:p>
    <w:p w:rsidR="00C551D8" w:rsidRDefault="00271F5B">
      <w:pPr>
        <w:ind w:left="140"/>
        <w:rPr>
          <w:b/>
          <w:sz w:val="24"/>
        </w:rPr>
      </w:pPr>
      <w:r>
        <w:rPr>
          <w:b/>
          <w:sz w:val="24"/>
        </w:rPr>
        <w:t>Locations:</w:t>
      </w:r>
    </w:p>
    <w:p w:rsidR="00C551D8" w:rsidRDefault="007544AC">
      <w:pPr>
        <w:spacing w:before="155"/>
        <w:ind w:left="429" w:right="504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-1804035</wp:posOffset>
                </wp:positionV>
                <wp:extent cx="7225030" cy="466725"/>
                <wp:effectExtent l="0" t="0" r="4445" b="63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030" cy="466725"/>
                          <a:chOff x="150" y="-2841"/>
                          <a:chExt cx="11378" cy="73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5" y="-215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-2841"/>
                            <a:ext cx="541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-2841"/>
                            <a:ext cx="11378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1D8" w:rsidRDefault="00B9595F">
                              <w:pPr>
                                <w:spacing w:before="145"/>
                                <w:ind w:right="159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hyperlink r:id="rId8">
                                <w:r w:rsidR="00271F5B">
                                  <w:rPr>
                                    <w:b/>
                                    <w:color w:val="12406A"/>
                                    <w:sz w:val="32"/>
                                  </w:rPr>
                                  <w:t>www.</w:t>
                                </w:r>
                                <w:r w:rsidR="00271F5B">
                                  <w:rPr>
                                    <w:b/>
                                    <w:color w:val="AC2430"/>
                                    <w:sz w:val="32"/>
                                  </w:rPr>
                                  <w:t>workforce-ks</w:t>
                                </w:r>
                                <w:r w:rsidR="00271F5B">
                                  <w:rPr>
                                    <w:b/>
                                    <w:color w:val="12406A"/>
                                    <w:sz w:val="32"/>
                                  </w:rPr>
                                  <w:t>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7.5pt;margin-top:-142.05pt;width:568.9pt;height:36.75pt;z-index:1120;mso-position-horizontal-relative:page" coordorigin="150,-2841" coordsize="11378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">
                <v:line id="Line 11" o:spid="_x0000_s1027" style="position:absolute;visibility:visible;mso-wrap-style:square" from="715,-2158" to="11505,-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50;top:-2841;width:541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50;top:-2841;width:11378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551D8" w:rsidRDefault="009C2322">
                        <w:pPr>
                          <w:spacing w:before="145"/>
                          <w:ind w:right="159"/>
                          <w:jc w:val="right"/>
                          <w:rPr>
                            <w:b/>
                            <w:sz w:val="32"/>
                          </w:rPr>
                        </w:pPr>
                        <w:hyperlink r:id="rId10">
                          <w:r w:rsidR="00271F5B">
                            <w:rPr>
                              <w:b/>
                              <w:color w:val="12406A"/>
                              <w:sz w:val="32"/>
                            </w:rPr>
                            <w:t>www.</w:t>
                          </w:r>
                          <w:r w:rsidR="00271F5B">
                            <w:rPr>
                              <w:b/>
                              <w:color w:val="AC2430"/>
                              <w:sz w:val="32"/>
                            </w:rPr>
                            <w:t>workforce-ks</w:t>
                          </w:r>
                          <w:r w:rsidR="00271F5B">
                            <w:rPr>
                              <w:b/>
                              <w:color w:val="12406A"/>
                              <w:sz w:val="32"/>
                            </w:rPr>
                            <w:t>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-541655</wp:posOffset>
                </wp:positionV>
                <wp:extent cx="6851650" cy="0"/>
                <wp:effectExtent l="15875" t="23495" r="19050" b="1460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0928" id="Line 7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25pt,-42.65pt" to="576.75pt,-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CkHQIAAEI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" strokeweight="2.25pt">
                <w10:wrap anchorx="page"/>
              </v:line>
            </w:pict>
          </mc:Fallback>
        </mc:AlternateContent>
      </w:r>
      <w:r w:rsidR="00271F5B">
        <w:rPr>
          <w:b/>
          <w:color w:val="C00000"/>
          <w:sz w:val="20"/>
        </w:rPr>
        <w:t>Wichita Workforce Center</w:t>
      </w:r>
    </w:p>
    <w:p w:rsidR="00C551D8" w:rsidRDefault="00271F5B">
      <w:pPr>
        <w:spacing w:before="55"/>
        <w:ind w:left="429" w:right="504"/>
        <w:jc w:val="center"/>
        <w:rPr>
          <w:sz w:val="20"/>
        </w:rPr>
      </w:pPr>
      <w:r>
        <w:rPr>
          <w:sz w:val="20"/>
        </w:rPr>
        <w:t>2021 N. Amidon, Suite 1100</w:t>
      </w:r>
    </w:p>
    <w:p w:rsidR="00C551D8" w:rsidRDefault="00271F5B">
      <w:pPr>
        <w:spacing w:before="65"/>
        <w:ind w:left="426" w:right="504"/>
        <w:jc w:val="center"/>
        <w:rPr>
          <w:sz w:val="20"/>
        </w:rPr>
      </w:pPr>
      <w:r>
        <w:rPr>
          <w:sz w:val="20"/>
        </w:rPr>
        <w:t>Wichita, KS 67203</w:t>
      </w:r>
    </w:p>
    <w:p w:rsidR="00C551D8" w:rsidRDefault="00271F5B">
      <w:pPr>
        <w:spacing w:before="63"/>
        <w:ind w:left="428" w:right="504"/>
        <w:jc w:val="center"/>
        <w:rPr>
          <w:sz w:val="20"/>
        </w:rPr>
      </w:pPr>
      <w:r>
        <w:rPr>
          <w:sz w:val="20"/>
        </w:rPr>
        <w:t>316.771.6800</w:t>
      </w:r>
    </w:p>
    <w:p w:rsidR="00C551D8" w:rsidRDefault="00C551D8">
      <w:pPr>
        <w:pStyle w:val="BodyText"/>
        <w:spacing w:before="9"/>
        <w:rPr>
          <w:sz w:val="31"/>
        </w:rPr>
      </w:pPr>
    </w:p>
    <w:p w:rsidR="00C551D8" w:rsidRDefault="00271F5B">
      <w:pPr>
        <w:ind w:left="429" w:right="503"/>
        <w:jc w:val="center"/>
        <w:rPr>
          <w:b/>
          <w:sz w:val="20"/>
        </w:rPr>
      </w:pPr>
      <w:r>
        <w:rPr>
          <w:b/>
          <w:color w:val="C00000"/>
          <w:sz w:val="20"/>
        </w:rPr>
        <w:t>Butler Workforce Center</w:t>
      </w:r>
    </w:p>
    <w:p w:rsidR="00C551D8" w:rsidRDefault="00271F5B">
      <w:pPr>
        <w:spacing w:before="55"/>
        <w:ind w:left="429" w:right="501"/>
        <w:jc w:val="center"/>
        <w:rPr>
          <w:sz w:val="20"/>
        </w:rPr>
      </w:pPr>
      <w:r>
        <w:rPr>
          <w:sz w:val="20"/>
        </w:rPr>
        <w:t>524 N. Main</w:t>
      </w:r>
    </w:p>
    <w:p w:rsidR="00C551D8" w:rsidRPr="00B9595F" w:rsidRDefault="00271F5B">
      <w:pPr>
        <w:spacing w:before="65" w:line="304" w:lineRule="auto"/>
        <w:ind w:left="429" w:right="503"/>
        <w:jc w:val="center"/>
        <w:rPr>
          <w:sz w:val="20"/>
          <w:lang w:val="es-MX"/>
        </w:rPr>
      </w:pPr>
      <w:r w:rsidRPr="00B9595F">
        <w:rPr>
          <w:sz w:val="20"/>
          <w:lang w:val="es-MX"/>
        </w:rPr>
        <w:t>El Dorado, KS 67042 316.321.2350</w:t>
      </w:r>
    </w:p>
    <w:p w:rsidR="00C551D8" w:rsidRPr="00B9595F" w:rsidRDefault="00C551D8">
      <w:pPr>
        <w:pStyle w:val="BodyText"/>
        <w:spacing w:before="5"/>
        <w:rPr>
          <w:sz w:val="26"/>
          <w:lang w:val="es-MX"/>
        </w:rPr>
      </w:pPr>
    </w:p>
    <w:p w:rsidR="001C2F7E" w:rsidRPr="00B9595F" w:rsidRDefault="00271F5B">
      <w:pPr>
        <w:spacing w:before="1" w:line="302" w:lineRule="auto"/>
        <w:ind w:left="462" w:right="539"/>
        <w:jc w:val="center"/>
        <w:rPr>
          <w:b/>
          <w:color w:val="C00000"/>
          <w:sz w:val="20"/>
          <w:lang w:val="es-MX"/>
        </w:rPr>
      </w:pPr>
      <w:r w:rsidRPr="00B9595F">
        <w:rPr>
          <w:b/>
          <w:color w:val="C00000"/>
          <w:sz w:val="20"/>
          <w:lang w:val="es-MX"/>
        </w:rPr>
        <w:t>Cowley</w:t>
      </w:r>
      <w:r w:rsidR="001C2F7E" w:rsidRPr="00B9595F">
        <w:rPr>
          <w:b/>
          <w:color w:val="C00000"/>
          <w:sz w:val="20"/>
          <w:lang w:val="es-MX"/>
        </w:rPr>
        <w:t xml:space="preserve"> Workforce Center</w:t>
      </w:r>
    </w:p>
    <w:p w:rsidR="001C2F7E" w:rsidRDefault="009C2322">
      <w:pPr>
        <w:spacing w:before="1" w:line="302" w:lineRule="auto"/>
        <w:ind w:left="462" w:right="539"/>
        <w:jc w:val="center"/>
        <w:rPr>
          <w:sz w:val="20"/>
        </w:rPr>
      </w:pPr>
      <w:r>
        <w:rPr>
          <w:sz w:val="20"/>
        </w:rPr>
        <w:t>2</w:t>
      </w:r>
      <w:r w:rsidR="00B9595F">
        <w:rPr>
          <w:sz w:val="20"/>
        </w:rPr>
        <w:t>21</w:t>
      </w:r>
      <w:r>
        <w:rPr>
          <w:sz w:val="20"/>
        </w:rPr>
        <w:t xml:space="preserve"> W. Chestnut</w:t>
      </w:r>
    </w:p>
    <w:p w:rsidR="001C2F7E" w:rsidRDefault="001C2F7E">
      <w:pPr>
        <w:spacing w:before="1" w:line="302" w:lineRule="auto"/>
        <w:ind w:left="462" w:right="539"/>
        <w:jc w:val="center"/>
        <w:rPr>
          <w:sz w:val="20"/>
        </w:rPr>
      </w:pPr>
      <w:r>
        <w:rPr>
          <w:sz w:val="20"/>
        </w:rPr>
        <w:t>Arkansas City, KS 67005</w:t>
      </w:r>
    </w:p>
    <w:p w:rsidR="00C551D8" w:rsidRDefault="00271F5B">
      <w:pPr>
        <w:spacing w:before="7"/>
        <w:ind w:left="428" w:right="504"/>
        <w:jc w:val="center"/>
        <w:rPr>
          <w:sz w:val="20"/>
        </w:rPr>
      </w:pPr>
      <w:r>
        <w:rPr>
          <w:sz w:val="20"/>
        </w:rPr>
        <w:t>620.</w:t>
      </w:r>
      <w:r w:rsidR="001C2F7E">
        <w:rPr>
          <w:sz w:val="20"/>
        </w:rPr>
        <w:t>441.5313</w:t>
      </w:r>
    </w:p>
    <w:p w:rsidR="00C551D8" w:rsidRDefault="00C551D8">
      <w:pPr>
        <w:pStyle w:val="BodyText"/>
        <w:spacing w:before="6"/>
        <w:rPr>
          <w:sz w:val="31"/>
        </w:rPr>
      </w:pPr>
    </w:p>
    <w:p w:rsidR="00C551D8" w:rsidRDefault="00271F5B">
      <w:pPr>
        <w:ind w:left="429" w:right="504"/>
        <w:jc w:val="center"/>
        <w:rPr>
          <w:b/>
          <w:sz w:val="20"/>
        </w:rPr>
      </w:pPr>
      <w:r>
        <w:rPr>
          <w:b/>
          <w:color w:val="C00000"/>
          <w:sz w:val="20"/>
        </w:rPr>
        <w:t>Sumner Workforce Center</w:t>
      </w:r>
    </w:p>
    <w:p w:rsidR="00C551D8" w:rsidRDefault="0090330E">
      <w:pPr>
        <w:spacing w:before="58"/>
        <w:ind w:left="429" w:right="503"/>
        <w:jc w:val="center"/>
        <w:rPr>
          <w:sz w:val="20"/>
        </w:rPr>
      </w:pPr>
      <w:r>
        <w:rPr>
          <w:sz w:val="20"/>
        </w:rPr>
        <w:t>215</w:t>
      </w:r>
      <w:r w:rsidR="00DE05AD">
        <w:rPr>
          <w:sz w:val="20"/>
        </w:rPr>
        <w:t xml:space="preserve"> </w:t>
      </w:r>
      <w:r>
        <w:rPr>
          <w:sz w:val="20"/>
        </w:rPr>
        <w:t>S</w:t>
      </w:r>
      <w:r w:rsidR="00DE05AD">
        <w:rPr>
          <w:sz w:val="20"/>
        </w:rPr>
        <w:t>.</w:t>
      </w:r>
      <w:r w:rsidR="00271F5B">
        <w:rPr>
          <w:sz w:val="20"/>
        </w:rPr>
        <w:t xml:space="preserve"> Washington</w:t>
      </w:r>
      <w:r w:rsidR="00A57F9E">
        <w:rPr>
          <w:sz w:val="20"/>
        </w:rPr>
        <w:t xml:space="preserve"> Ave.</w:t>
      </w:r>
    </w:p>
    <w:p w:rsidR="00C551D8" w:rsidRDefault="00271F5B">
      <w:pPr>
        <w:spacing w:before="63"/>
        <w:ind w:left="429" w:right="503"/>
        <w:jc w:val="center"/>
        <w:rPr>
          <w:sz w:val="20"/>
        </w:rPr>
      </w:pPr>
      <w:r>
        <w:rPr>
          <w:sz w:val="20"/>
        </w:rPr>
        <w:t>Wellington, KS 67152</w:t>
      </w:r>
    </w:p>
    <w:p w:rsidR="00C551D8" w:rsidRDefault="00271F5B">
      <w:pPr>
        <w:spacing w:before="65"/>
        <w:ind w:left="428" w:right="504"/>
        <w:jc w:val="center"/>
        <w:rPr>
          <w:sz w:val="20"/>
        </w:rPr>
      </w:pPr>
      <w:r>
        <w:rPr>
          <w:sz w:val="20"/>
        </w:rPr>
        <w:t>620.326.2659</w:t>
      </w:r>
    </w:p>
    <w:p w:rsidR="00C551D8" w:rsidRDefault="00C551D8">
      <w:pPr>
        <w:jc w:val="center"/>
        <w:rPr>
          <w:sz w:val="20"/>
        </w:rPr>
        <w:sectPr w:rsidR="00C551D8">
          <w:type w:val="continuous"/>
          <w:pgSz w:w="12240" w:h="15840"/>
          <w:pgMar w:top="820" w:right="560" w:bottom="280" w:left="40" w:header="720" w:footer="720" w:gutter="0"/>
          <w:cols w:num="2" w:space="720" w:equalWidth="0">
            <w:col w:w="8124" w:space="40"/>
            <w:col w:w="3476"/>
          </w:cols>
        </w:sectPr>
      </w:pPr>
    </w:p>
    <w:p w:rsidR="00C551D8" w:rsidRDefault="00C551D8">
      <w:pPr>
        <w:pStyle w:val="BodyText"/>
        <w:spacing w:before="3"/>
        <w:rPr>
          <w:sz w:val="17"/>
        </w:rPr>
      </w:pPr>
    </w:p>
    <w:p w:rsidR="009C2322" w:rsidRDefault="009C2322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CAA449">
            <wp:simplePos x="0" y="0"/>
            <wp:positionH relativeFrom="column">
              <wp:posOffset>5064760</wp:posOffset>
            </wp:positionH>
            <wp:positionV relativeFrom="paragraph">
              <wp:posOffset>9525</wp:posOffset>
            </wp:positionV>
            <wp:extent cx="2207260" cy="521970"/>
            <wp:effectExtent l="0" t="0" r="2540" b="0"/>
            <wp:wrapTight wrapText="bothSides">
              <wp:wrapPolygon edited="0">
                <wp:start x="0" y="0"/>
                <wp:lineTo x="0" y="9460"/>
                <wp:lineTo x="6152" y="12613"/>
                <wp:lineTo x="6152" y="14190"/>
                <wp:lineTo x="11558" y="18131"/>
                <wp:lineTo x="14168" y="19708"/>
                <wp:lineTo x="21252" y="19708"/>
                <wp:lineTo x="21438" y="788"/>
                <wp:lineTo x="19761" y="0"/>
                <wp:lineTo x="205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W South Central 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22" w:rsidRDefault="009C2322">
      <w:pPr>
        <w:pStyle w:val="BodyText"/>
        <w:spacing w:before="3"/>
        <w:rPr>
          <w:sz w:val="17"/>
        </w:rPr>
      </w:pPr>
    </w:p>
    <w:p w:rsidR="009C2322" w:rsidRDefault="009C2322">
      <w:pPr>
        <w:pStyle w:val="BodyText"/>
        <w:spacing w:before="3"/>
        <w:rPr>
          <w:sz w:val="17"/>
        </w:rPr>
      </w:pPr>
    </w:p>
    <w:p w:rsidR="009C2322" w:rsidRDefault="009C2322">
      <w:pPr>
        <w:pStyle w:val="BodyText"/>
        <w:spacing w:before="3"/>
        <w:rPr>
          <w:sz w:val="17"/>
        </w:rPr>
      </w:pPr>
    </w:p>
    <w:p w:rsidR="00C551D8" w:rsidRDefault="00C551D8">
      <w:pPr>
        <w:pStyle w:val="BodyText"/>
        <w:spacing w:line="30" w:lineRule="exact"/>
        <w:ind w:left="704"/>
        <w:rPr>
          <w:sz w:val="3"/>
        </w:rPr>
      </w:pPr>
    </w:p>
    <w:p w:rsidR="00C551D8" w:rsidRDefault="00C551D8">
      <w:pPr>
        <w:pStyle w:val="BodyText"/>
        <w:spacing w:before="4"/>
        <w:rPr>
          <w:sz w:val="8"/>
        </w:rPr>
      </w:pPr>
    </w:p>
    <w:p w:rsidR="00C551D8" w:rsidRDefault="009C2322">
      <w:pPr>
        <w:pStyle w:val="BodyText"/>
        <w:ind w:left="689"/>
        <w:rPr>
          <w:sz w:val="20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AE048A2" wp14:editId="394F5C23">
                <wp:extent cx="6870700" cy="19050"/>
                <wp:effectExtent l="5715" t="3175" r="63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9050"/>
                          <a:chOff x="0" y="0"/>
                          <a:chExt cx="10820" cy="3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B9E4A" id="Group 5" o:spid="_x0000_s1026" style="width:541pt;height:1.5pt;mso-position-horizontal-relative:char;mso-position-vertical-relative:line" coordsize="108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">
                <v:line id="Line 6" o:spid="_x0000_s1027" style="position:absolute;visibility:visible;mso-wrap-style:square" from="15,15" to="108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C551D8" w:rsidRPr="007544AC" w:rsidRDefault="00271F5B">
      <w:pPr>
        <w:spacing w:before="62"/>
        <w:ind w:right="386"/>
        <w:jc w:val="right"/>
        <w:rPr>
          <w:sz w:val="16"/>
          <w:szCs w:val="16"/>
        </w:rPr>
      </w:pPr>
      <w:r w:rsidRPr="007544AC">
        <w:rPr>
          <w:sz w:val="16"/>
          <w:szCs w:val="16"/>
        </w:rPr>
        <w:t xml:space="preserve">Revised </w:t>
      </w:r>
      <w:r w:rsidR="00B9595F">
        <w:rPr>
          <w:sz w:val="16"/>
          <w:szCs w:val="16"/>
        </w:rPr>
        <w:t>8/19/2024</w:t>
      </w:r>
    </w:p>
    <w:p w:rsidR="00C551D8" w:rsidRPr="007544AC" w:rsidRDefault="007544AC" w:rsidP="0090330E">
      <w:pPr>
        <w:spacing w:before="110" w:line="285" w:lineRule="auto"/>
        <w:ind w:left="720" w:right="120" w:hanging="40"/>
        <w:jc w:val="center"/>
        <w:rPr>
          <w:sz w:val="16"/>
          <w:szCs w:val="16"/>
        </w:rPr>
      </w:pPr>
      <w:r w:rsidRPr="007544AC">
        <w:rPr>
          <w:sz w:val="16"/>
          <w:szCs w:val="16"/>
        </w:rPr>
        <w:t>Equal Opportunity Employer/Program - Auxiliary aids and services are available upon request to individuals with disabilities. Any individual with a disability may request accommodations by contacting the Workforce Centers, 316-771-6800, TDD: 711 or 1-800-766-3777, (admin@workforce-ks.com).”</w:t>
      </w:r>
      <w:r>
        <w:rPr>
          <w:sz w:val="16"/>
          <w:szCs w:val="16"/>
        </w:rPr>
        <w:br/>
      </w:r>
      <w:r>
        <w:rPr>
          <w:noProof/>
          <w:color w:val="1F497D"/>
        </w:rPr>
        <w:drawing>
          <wp:inline distT="0" distB="0" distL="0" distR="0" wp14:anchorId="684CC9B5" wp14:editId="64E30FAD">
            <wp:extent cx="3543300" cy="219075"/>
            <wp:effectExtent l="0" t="0" r="0" b="9525"/>
            <wp:docPr id="3" name="Picture 3" descr="cid:image004.jpg@01D28152.E3F03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28152.E3F03F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1D8" w:rsidRPr="007544AC">
      <w:type w:val="continuous"/>
      <w:pgSz w:w="12240" w:h="15840"/>
      <w:pgMar w:top="820" w:right="5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42A4A"/>
    <w:multiLevelType w:val="hybridMultilevel"/>
    <w:tmpl w:val="49B61A46"/>
    <w:lvl w:ilvl="0" w:tplc="59FED808">
      <w:numFmt w:val="bullet"/>
      <w:lvlText w:val=""/>
      <w:lvlJc w:val="left"/>
      <w:pPr>
        <w:ind w:left="1215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91A3932">
      <w:numFmt w:val="bullet"/>
      <w:lvlText w:val=""/>
      <w:lvlJc w:val="left"/>
      <w:pPr>
        <w:ind w:left="1671" w:hanging="2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846C9776">
      <w:numFmt w:val="bullet"/>
      <w:lvlText w:val="•"/>
      <w:lvlJc w:val="left"/>
      <w:pPr>
        <w:ind w:left="2395" w:hanging="248"/>
      </w:pPr>
      <w:rPr>
        <w:rFonts w:hint="default"/>
      </w:rPr>
    </w:lvl>
    <w:lvl w:ilvl="3" w:tplc="2234AAA2">
      <w:numFmt w:val="bullet"/>
      <w:lvlText w:val="•"/>
      <w:lvlJc w:val="left"/>
      <w:pPr>
        <w:ind w:left="3111" w:hanging="248"/>
      </w:pPr>
      <w:rPr>
        <w:rFonts w:hint="default"/>
      </w:rPr>
    </w:lvl>
    <w:lvl w:ilvl="4" w:tplc="B468B054">
      <w:numFmt w:val="bullet"/>
      <w:lvlText w:val="•"/>
      <w:lvlJc w:val="left"/>
      <w:pPr>
        <w:ind w:left="3827" w:hanging="248"/>
      </w:pPr>
      <w:rPr>
        <w:rFonts w:hint="default"/>
      </w:rPr>
    </w:lvl>
    <w:lvl w:ilvl="5" w:tplc="1B586664">
      <w:numFmt w:val="bullet"/>
      <w:lvlText w:val="•"/>
      <w:lvlJc w:val="left"/>
      <w:pPr>
        <w:ind w:left="4543" w:hanging="248"/>
      </w:pPr>
      <w:rPr>
        <w:rFonts w:hint="default"/>
      </w:rPr>
    </w:lvl>
    <w:lvl w:ilvl="6" w:tplc="74FC7B66">
      <w:numFmt w:val="bullet"/>
      <w:lvlText w:val="•"/>
      <w:lvlJc w:val="left"/>
      <w:pPr>
        <w:ind w:left="5259" w:hanging="248"/>
      </w:pPr>
      <w:rPr>
        <w:rFonts w:hint="default"/>
      </w:rPr>
    </w:lvl>
    <w:lvl w:ilvl="7" w:tplc="965CCFFA">
      <w:numFmt w:val="bullet"/>
      <w:lvlText w:val="•"/>
      <w:lvlJc w:val="left"/>
      <w:pPr>
        <w:ind w:left="5975" w:hanging="248"/>
      </w:pPr>
      <w:rPr>
        <w:rFonts w:hint="default"/>
      </w:rPr>
    </w:lvl>
    <w:lvl w:ilvl="8" w:tplc="6A94263E">
      <w:numFmt w:val="bullet"/>
      <w:lvlText w:val="•"/>
      <w:lvlJc w:val="left"/>
      <w:pPr>
        <w:ind w:left="6691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J12NEGoK8Rsq7A40W4ZedZEVpxT3/Qg/YUCT1OHumQRaa/F3GjycC1/5BtloFinW6lkIEhWwrUlBSuQ9DujPA==" w:salt="heSMJsywoT7Rv67mJ4/XB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D8"/>
    <w:rsid w:val="001C2F7E"/>
    <w:rsid w:val="00271F5B"/>
    <w:rsid w:val="002D44EA"/>
    <w:rsid w:val="007544AC"/>
    <w:rsid w:val="0090330E"/>
    <w:rsid w:val="009C2322"/>
    <w:rsid w:val="00A57F9E"/>
    <w:rsid w:val="00B9595F"/>
    <w:rsid w:val="00C551D8"/>
    <w:rsid w:val="00D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D7BD"/>
  <w15:docId w15:val="{6EA489B9-7A7A-427B-99F7-71672434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3"/>
      <w:ind w:left="1215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4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E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force-ks.com/" TargetMode="External"/><Relationship Id="rId13" Type="http://schemas.openxmlformats.org/officeDocument/2006/relationships/image" Target="cid:image001.jpg@01D309F2.DB6325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workforce-k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Johnson</dc:creator>
  <cp:lastModifiedBy>Janet Sutton</cp:lastModifiedBy>
  <cp:revision>2</cp:revision>
  <cp:lastPrinted>2021-05-05T13:07:00Z</cp:lastPrinted>
  <dcterms:created xsi:type="dcterms:W3CDTF">2024-08-19T16:04:00Z</dcterms:created>
  <dcterms:modified xsi:type="dcterms:W3CDTF">2024-08-19T16:04:00Z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2018-05-10T00:00:00Z</vt:filetime>
  </property>
</Properties>
</file>