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18" w:rsidRPr="00802555" w:rsidRDefault="001D3018" w:rsidP="001D3018">
      <w:pPr>
        <w:jc w:val="center"/>
        <w:rPr>
          <w:rFonts w:ascii="Times New Roman" w:hAnsi="Times New Roman" w:cs="Times New Roman"/>
          <w:b/>
          <w:sz w:val="28"/>
          <w:szCs w:val="28"/>
        </w:rPr>
      </w:pPr>
      <w:r w:rsidRPr="00802555">
        <w:rPr>
          <w:rFonts w:ascii="Times New Roman" w:hAnsi="Times New Roman" w:cs="Times New Roman"/>
          <w:b/>
          <w:sz w:val="28"/>
          <w:szCs w:val="28"/>
        </w:rPr>
        <w:t>Handling and Protection of Personally Identifiable Information</w:t>
      </w:r>
    </w:p>
    <w:p w:rsidR="00A91AF9" w:rsidRPr="00802555" w:rsidRDefault="0097433C">
      <w:pPr>
        <w:rPr>
          <w:rFonts w:ascii="Times New Roman" w:hAnsi="Times New Roman" w:cs="Times New Roman"/>
          <w:sz w:val="24"/>
          <w:szCs w:val="24"/>
        </w:rPr>
      </w:pPr>
      <w:r w:rsidRPr="00802555">
        <w:rPr>
          <w:rFonts w:ascii="Times New Roman" w:hAnsi="Times New Roman" w:cs="Times New Roman"/>
          <w:sz w:val="24"/>
          <w:szCs w:val="24"/>
        </w:rPr>
        <w:t>Federal law, OMB Guidance, and Departmenta</w:t>
      </w:r>
      <w:r w:rsidR="0023041A" w:rsidRPr="00802555">
        <w:rPr>
          <w:rFonts w:ascii="Times New Roman" w:hAnsi="Times New Roman" w:cs="Times New Roman"/>
          <w:sz w:val="24"/>
          <w:szCs w:val="24"/>
        </w:rPr>
        <w:t xml:space="preserve">l and Employment and Training Administration (ETA) policies requires that </w:t>
      </w:r>
      <w:r w:rsidRPr="00802555">
        <w:rPr>
          <w:rFonts w:ascii="Times New Roman" w:hAnsi="Times New Roman" w:cs="Times New Roman"/>
          <w:sz w:val="24"/>
          <w:szCs w:val="24"/>
        </w:rPr>
        <w:t>Personally Identifiable Information (PII) and other sensitive information be prote</w:t>
      </w:r>
      <w:r w:rsidR="000E366B" w:rsidRPr="00802555">
        <w:rPr>
          <w:rFonts w:ascii="Times New Roman" w:hAnsi="Times New Roman" w:cs="Times New Roman"/>
          <w:sz w:val="24"/>
          <w:szCs w:val="24"/>
        </w:rPr>
        <w:t>cted.</w:t>
      </w:r>
      <w:r w:rsidR="00862CC3">
        <w:rPr>
          <w:rFonts w:ascii="Times New Roman" w:hAnsi="Times New Roman" w:cs="Times New Roman"/>
          <w:sz w:val="24"/>
          <w:szCs w:val="24"/>
        </w:rPr>
        <w:t xml:space="preserve"> </w:t>
      </w:r>
      <w:r w:rsidR="000E366B" w:rsidRPr="00802555">
        <w:rPr>
          <w:rFonts w:ascii="Times New Roman" w:hAnsi="Times New Roman" w:cs="Times New Roman"/>
          <w:sz w:val="24"/>
          <w:szCs w:val="24"/>
        </w:rPr>
        <w:t>T</w:t>
      </w:r>
      <w:r w:rsidRPr="00802555">
        <w:rPr>
          <w:rFonts w:ascii="Times New Roman" w:hAnsi="Times New Roman" w:cs="Times New Roman"/>
          <w:sz w:val="24"/>
          <w:szCs w:val="24"/>
        </w:rPr>
        <w:t xml:space="preserve">o ensure compliance with Federal law and regulations, the Workforce Alliance (WA) </w:t>
      </w:r>
      <w:r w:rsidR="000F4288">
        <w:rPr>
          <w:rFonts w:ascii="Times New Roman" w:hAnsi="Times New Roman" w:cs="Times New Roman"/>
          <w:sz w:val="24"/>
          <w:szCs w:val="24"/>
        </w:rPr>
        <w:t xml:space="preserve">and employees </w:t>
      </w:r>
      <w:r w:rsidRPr="00802555">
        <w:rPr>
          <w:rFonts w:ascii="Times New Roman" w:hAnsi="Times New Roman" w:cs="Times New Roman"/>
          <w:sz w:val="24"/>
          <w:szCs w:val="24"/>
        </w:rPr>
        <w:t>must secure transmission of PII and sensitive data.</w:t>
      </w:r>
    </w:p>
    <w:p w:rsidR="0097433C" w:rsidRPr="00802555" w:rsidRDefault="000E366B">
      <w:pPr>
        <w:rPr>
          <w:rFonts w:ascii="Times New Roman" w:hAnsi="Times New Roman" w:cs="Times New Roman"/>
          <w:sz w:val="24"/>
          <w:szCs w:val="24"/>
        </w:rPr>
      </w:pPr>
      <w:r w:rsidRPr="00802555">
        <w:rPr>
          <w:rFonts w:ascii="Times New Roman" w:hAnsi="Times New Roman" w:cs="Times New Roman"/>
          <w:sz w:val="24"/>
          <w:szCs w:val="24"/>
        </w:rPr>
        <w:t xml:space="preserve">Employees </w:t>
      </w:r>
      <w:r w:rsidR="0097433C" w:rsidRPr="00802555">
        <w:rPr>
          <w:rFonts w:ascii="Times New Roman" w:hAnsi="Times New Roman" w:cs="Times New Roman"/>
          <w:sz w:val="24"/>
          <w:szCs w:val="24"/>
        </w:rPr>
        <w:t>must ensure that PII is not transmitted to unauthorized users, all PII and other sensitive data transmitted via email or stored on CDs, DVDs, thumb drives, etc. must be encrypted using a Federal Informa</w:t>
      </w:r>
      <w:r w:rsidRPr="00802555">
        <w:rPr>
          <w:rFonts w:ascii="Times New Roman" w:hAnsi="Times New Roman" w:cs="Times New Roman"/>
          <w:sz w:val="24"/>
          <w:szCs w:val="24"/>
        </w:rPr>
        <w:t>tion Processing Standards (FIPS</w:t>
      </w:r>
      <w:r w:rsidR="0097433C" w:rsidRPr="00802555">
        <w:rPr>
          <w:rFonts w:ascii="Times New Roman" w:hAnsi="Times New Roman" w:cs="Times New Roman"/>
          <w:sz w:val="24"/>
          <w:szCs w:val="24"/>
        </w:rPr>
        <w:t>) 140-2 compliant and National Institute of Standards and Technology (NIST) validate</w:t>
      </w:r>
      <w:r w:rsidRPr="00802555">
        <w:rPr>
          <w:rFonts w:ascii="Times New Roman" w:hAnsi="Times New Roman" w:cs="Times New Roman"/>
          <w:sz w:val="24"/>
          <w:szCs w:val="24"/>
        </w:rPr>
        <w:t>d cryptographic module.</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 xml:space="preserve">Employees </w:t>
      </w:r>
      <w:r w:rsidR="0097433C" w:rsidRPr="00802555">
        <w:rPr>
          <w:rFonts w:ascii="Times New Roman" w:hAnsi="Times New Roman" w:cs="Times New Roman"/>
          <w:sz w:val="24"/>
          <w:szCs w:val="24"/>
        </w:rPr>
        <w:t>must not email unencrypted sensitive PII to any entity, including ETA or contractors.</w:t>
      </w:r>
    </w:p>
    <w:p w:rsidR="0097433C" w:rsidRPr="00802555" w:rsidRDefault="000E366B">
      <w:pPr>
        <w:rPr>
          <w:rFonts w:ascii="Times New Roman" w:hAnsi="Times New Roman" w:cs="Times New Roman"/>
          <w:sz w:val="24"/>
          <w:szCs w:val="24"/>
        </w:rPr>
      </w:pPr>
      <w:r w:rsidRPr="00802555">
        <w:rPr>
          <w:rFonts w:ascii="Times New Roman" w:hAnsi="Times New Roman" w:cs="Times New Roman"/>
          <w:sz w:val="24"/>
          <w:szCs w:val="24"/>
        </w:rPr>
        <w:t xml:space="preserve">Employees </w:t>
      </w:r>
      <w:r w:rsidR="0097433C" w:rsidRPr="00802555">
        <w:rPr>
          <w:rFonts w:ascii="Times New Roman" w:hAnsi="Times New Roman" w:cs="Times New Roman"/>
          <w:sz w:val="24"/>
          <w:szCs w:val="24"/>
        </w:rPr>
        <w:t>must take the steps necessary to ensure the privacy of all PII obtained from participants and/or other individuals and to protect such information from u</w:t>
      </w:r>
      <w:r w:rsidR="00880AB4" w:rsidRPr="00802555">
        <w:rPr>
          <w:rFonts w:ascii="Times New Roman" w:hAnsi="Times New Roman" w:cs="Times New Roman"/>
          <w:sz w:val="24"/>
          <w:szCs w:val="24"/>
        </w:rPr>
        <w:t>nauthorized disclosure.</w:t>
      </w:r>
      <w:r w:rsidR="00862CC3">
        <w:rPr>
          <w:rFonts w:ascii="Times New Roman" w:hAnsi="Times New Roman" w:cs="Times New Roman"/>
          <w:sz w:val="24"/>
          <w:szCs w:val="24"/>
        </w:rPr>
        <w:t xml:space="preserve"> </w:t>
      </w:r>
      <w:r w:rsidR="00880AB4" w:rsidRPr="00802555">
        <w:rPr>
          <w:rFonts w:ascii="Times New Roman" w:hAnsi="Times New Roman" w:cs="Times New Roman"/>
          <w:sz w:val="24"/>
          <w:szCs w:val="24"/>
        </w:rPr>
        <w:t xml:space="preserve">Employees </w:t>
      </w:r>
      <w:r w:rsidR="0097433C" w:rsidRPr="00802555">
        <w:rPr>
          <w:rFonts w:ascii="Times New Roman" w:hAnsi="Times New Roman" w:cs="Times New Roman"/>
          <w:sz w:val="24"/>
          <w:szCs w:val="24"/>
        </w:rPr>
        <w:t xml:space="preserve">shall ensure that any PII used </w:t>
      </w:r>
      <w:r w:rsidR="00DB5116" w:rsidRPr="00802555">
        <w:rPr>
          <w:rFonts w:ascii="Times New Roman" w:hAnsi="Times New Roman" w:cs="Times New Roman"/>
          <w:sz w:val="24"/>
          <w:szCs w:val="24"/>
        </w:rPr>
        <w:t>has been obtained in conformity with applicable Federal and state law governing the confidentiality of information.</w:t>
      </w:r>
    </w:p>
    <w:p w:rsidR="00DB5116" w:rsidRPr="00802555" w:rsidRDefault="00880AB4">
      <w:pPr>
        <w:rPr>
          <w:rFonts w:ascii="Times New Roman" w:hAnsi="Times New Roman" w:cs="Times New Roman"/>
          <w:sz w:val="24"/>
          <w:szCs w:val="24"/>
        </w:rPr>
      </w:pPr>
      <w:r w:rsidRPr="00802555">
        <w:rPr>
          <w:rFonts w:ascii="Times New Roman" w:hAnsi="Times New Roman" w:cs="Times New Roman"/>
          <w:sz w:val="24"/>
          <w:szCs w:val="24"/>
        </w:rPr>
        <w:t xml:space="preserve">Employees must </w:t>
      </w:r>
      <w:r w:rsidR="00DB5116" w:rsidRPr="00802555">
        <w:rPr>
          <w:rFonts w:ascii="Times New Roman" w:hAnsi="Times New Roman" w:cs="Times New Roman"/>
          <w:sz w:val="24"/>
          <w:szCs w:val="24"/>
        </w:rPr>
        <w:t>acknowledges that all PII data obtained shall be stored in an area that is physically safe from access by unauthorized persons at all time</w:t>
      </w:r>
      <w:r w:rsidRPr="00802555">
        <w:rPr>
          <w:rFonts w:ascii="Times New Roman" w:hAnsi="Times New Roman" w:cs="Times New Roman"/>
          <w:sz w:val="24"/>
          <w:szCs w:val="24"/>
        </w:rPr>
        <w:t>s</w:t>
      </w:r>
      <w:r w:rsidR="00DB5116" w:rsidRPr="00802555">
        <w:rPr>
          <w:rFonts w:ascii="Times New Roman" w:hAnsi="Times New Roman" w:cs="Times New Roman"/>
          <w:sz w:val="24"/>
          <w:szCs w:val="24"/>
        </w:rPr>
        <w:t xml:space="preserve"> and the data will be processed using issued equipment, managed information technology (IT) services, and </w:t>
      </w:r>
      <w:r w:rsidR="00644FF3" w:rsidRPr="00802555">
        <w:rPr>
          <w:rFonts w:ascii="Times New Roman" w:hAnsi="Times New Roman" w:cs="Times New Roman"/>
          <w:sz w:val="24"/>
          <w:szCs w:val="24"/>
        </w:rPr>
        <w:t>designated</w:t>
      </w:r>
      <w:r w:rsidR="00DB5116" w:rsidRPr="00802555">
        <w:rPr>
          <w:rFonts w:ascii="Times New Roman" w:hAnsi="Times New Roman" w:cs="Times New Roman"/>
          <w:sz w:val="24"/>
          <w:szCs w:val="24"/>
        </w:rPr>
        <w:t xml:space="preserve"> locations approved by </w:t>
      </w:r>
      <w:r w:rsidRPr="00802555">
        <w:rPr>
          <w:rFonts w:ascii="Times New Roman" w:hAnsi="Times New Roman" w:cs="Times New Roman"/>
          <w:sz w:val="24"/>
          <w:szCs w:val="24"/>
        </w:rPr>
        <w:t xml:space="preserve">the </w:t>
      </w:r>
      <w:r w:rsidR="00DB5116" w:rsidRPr="00802555">
        <w:rPr>
          <w:rFonts w:ascii="Times New Roman" w:hAnsi="Times New Roman" w:cs="Times New Roman"/>
          <w:sz w:val="24"/>
          <w:szCs w:val="24"/>
        </w:rPr>
        <w:t>WA.</w:t>
      </w:r>
      <w:r w:rsidR="00862CC3">
        <w:rPr>
          <w:rFonts w:ascii="Times New Roman" w:hAnsi="Times New Roman" w:cs="Times New Roman"/>
          <w:sz w:val="24"/>
          <w:szCs w:val="24"/>
        </w:rPr>
        <w:t xml:space="preserve"> </w:t>
      </w:r>
      <w:r w:rsidR="00DB5116" w:rsidRPr="00802555">
        <w:rPr>
          <w:rFonts w:ascii="Times New Roman" w:hAnsi="Times New Roman" w:cs="Times New Roman"/>
          <w:sz w:val="24"/>
          <w:szCs w:val="24"/>
        </w:rPr>
        <w:t>Accessing, processing, and storing of PII data on personally owned equipment, at off-site location</w:t>
      </w:r>
      <w:r w:rsidR="000E366B" w:rsidRPr="00802555">
        <w:rPr>
          <w:rFonts w:ascii="Times New Roman" w:hAnsi="Times New Roman" w:cs="Times New Roman"/>
          <w:sz w:val="24"/>
          <w:szCs w:val="24"/>
        </w:rPr>
        <w:t>s e.g. employee’s home, and non-</w:t>
      </w:r>
      <w:r w:rsidR="00DB5116" w:rsidRPr="00802555">
        <w:rPr>
          <w:rFonts w:ascii="Times New Roman" w:hAnsi="Times New Roman" w:cs="Times New Roman"/>
          <w:sz w:val="24"/>
          <w:szCs w:val="24"/>
        </w:rPr>
        <w:t xml:space="preserve">WA managed IT services, e.g. Yahoo mail, is strictly </w:t>
      </w:r>
      <w:r w:rsidR="00644FF3" w:rsidRPr="00802555">
        <w:rPr>
          <w:rFonts w:ascii="Times New Roman" w:hAnsi="Times New Roman" w:cs="Times New Roman"/>
          <w:sz w:val="24"/>
          <w:szCs w:val="24"/>
        </w:rPr>
        <w:t>prohibited</w:t>
      </w:r>
      <w:r w:rsidR="00DB5116" w:rsidRPr="00802555">
        <w:rPr>
          <w:rFonts w:ascii="Times New Roman" w:hAnsi="Times New Roman" w:cs="Times New Roman"/>
          <w:sz w:val="24"/>
          <w:szCs w:val="24"/>
        </w:rPr>
        <w:t xml:space="preserve"> unless </w:t>
      </w:r>
      <w:r w:rsidR="00644FF3" w:rsidRPr="00802555">
        <w:rPr>
          <w:rFonts w:ascii="Times New Roman" w:hAnsi="Times New Roman" w:cs="Times New Roman"/>
          <w:sz w:val="24"/>
          <w:szCs w:val="24"/>
        </w:rPr>
        <w:t>expressly</w:t>
      </w:r>
      <w:r w:rsidR="00DB5116" w:rsidRPr="00802555">
        <w:rPr>
          <w:rFonts w:ascii="Times New Roman" w:hAnsi="Times New Roman" w:cs="Times New Roman"/>
          <w:sz w:val="24"/>
          <w:szCs w:val="24"/>
        </w:rPr>
        <w:t xml:space="preserve"> approved by the WA.</w:t>
      </w:r>
    </w:p>
    <w:p w:rsidR="00DB5116" w:rsidRPr="00802555" w:rsidRDefault="00DB5116">
      <w:pPr>
        <w:rPr>
          <w:rFonts w:ascii="Times New Roman" w:hAnsi="Times New Roman" w:cs="Times New Roman"/>
          <w:sz w:val="24"/>
          <w:szCs w:val="24"/>
        </w:rPr>
      </w:pPr>
      <w:r w:rsidRPr="00802555">
        <w:rPr>
          <w:rFonts w:ascii="Times New Roman" w:hAnsi="Times New Roman" w:cs="Times New Roman"/>
          <w:sz w:val="24"/>
          <w:szCs w:val="24"/>
        </w:rPr>
        <w:t xml:space="preserve">Employees and other </w:t>
      </w:r>
      <w:r w:rsidR="00644FF3" w:rsidRPr="00802555">
        <w:rPr>
          <w:rFonts w:ascii="Times New Roman" w:hAnsi="Times New Roman" w:cs="Times New Roman"/>
          <w:sz w:val="24"/>
          <w:szCs w:val="24"/>
        </w:rPr>
        <w:t>personnel</w:t>
      </w:r>
      <w:r w:rsidRPr="00802555">
        <w:rPr>
          <w:rFonts w:ascii="Times New Roman" w:hAnsi="Times New Roman" w:cs="Times New Roman"/>
          <w:sz w:val="24"/>
          <w:szCs w:val="24"/>
        </w:rPr>
        <w:t xml:space="preserve"> who will have access to sensitive/confidential/</w:t>
      </w:r>
      <w:r w:rsidR="00644FF3" w:rsidRPr="00802555">
        <w:rPr>
          <w:rFonts w:ascii="Times New Roman" w:hAnsi="Times New Roman" w:cs="Times New Roman"/>
          <w:sz w:val="24"/>
          <w:szCs w:val="24"/>
        </w:rPr>
        <w:t>proprietary</w:t>
      </w:r>
      <w:r w:rsidR="00880AB4" w:rsidRPr="00802555">
        <w:rPr>
          <w:rFonts w:ascii="Times New Roman" w:hAnsi="Times New Roman" w:cs="Times New Roman"/>
          <w:sz w:val="24"/>
          <w:szCs w:val="24"/>
        </w:rPr>
        <w:t>/private data will</w:t>
      </w:r>
      <w:r w:rsidRPr="00802555">
        <w:rPr>
          <w:rFonts w:ascii="Times New Roman" w:hAnsi="Times New Roman" w:cs="Times New Roman"/>
          <w:sz w:val="24"/>
          <w:szCs w:val="24"/>
        </w:rPr>
        <w:t xml:space="preserve"> be advised of the confidential nature of the information, the safeguards required to protect the information, and that there are </w:t>
      </w:r>
      <w:r w:rsidR="00644FF3" w:rsidRPr="00802555">
        <w:rPr>
          <w:rFonts w:ascii="Times New Roman" w:hAnsi="Times New Roman" w:cs="Times New Roman"/>
          <w:sz w:val="24"/>
          <w:szCs w:val="24"/>
        </w:rPr>
        <w:t>civil</w:t>
      </w:r>
      <w:r w:rsidRPr="00802555">
        <w:rPr>
          <w:rFonts w:ascii="Times New Roman" w:hAnsi="Times New Roman" w:cs="Times New Roman"/>
          <w:sz w:val="24"/>
          <w:szCs w:val="24"/>
        </w:rPr>
        <w:t xml:space="preserve"> and criminal sanctions for noncompliance with such </w:t>
      </w:r>
      <w:r w:rsidR="00E1306E" w:rsidRPr="00802555">
        <w:rPr>
          <w:rFonts w:ascii="Times New Roman" w:hAnsi="Times New Roman" w:cs="Times New Roman"/>
          <w:sz w:val="24"/>
          <w:szCs w:val="24"/>
        </w:rPr>
        <w:t>safeguards that are contained in Federal and state laws.</w:t>
      </w:r>
      <w:r w:rsidR="00862CC3">
        <w:rPr>
          <w:rFonts w:ascii="Times New Roman" w:hAnsi="Times New Roman" w:cs="Times New Roman"/>
          <w:sz w:val="24"/>
          <w:szCs w:val="24"/>
        </w:rPr>
        <w:t xml:space="preserve"> </w:t>
      </w:r>
    </w:p>
    <w:p w:rsidR="00E1306E" w:rsidRPr="00802555" w:rsidRDefault="00E1306E">
      <w:pPr>
        <w:rPr>
          <w:rFonts w:ascii="Times New Roman" w:hAnsi="Times New Roman" w:cs="Times New Roman"/>
          <w:sz w:val="24"/>
          <w:szCs w:val="24"/>
        </w:rPr>
      </w:pPr>
      <w:r w:rsidRPr="00802555">
        <w:rPr>
          <w:rFonts w:ascii="Times New Roman" w:hAnsi="Times New Roman" w:cs="Times New Roman"/>
          <w:sz w:val="24"/>
          <w:szCs w:val="24"/>
        </w:rPr>
        <w:t xml:space="preserve">Employees and other </w:t>
      </w:r>
      <w:r w:rsidR="00644FF3" w:rsidRPr="00802555">
        <w:rPr>
          <w:rFonts w:ascii="Times New Roman" w:hAnsi="Times New Roman" w:cs="Times New Roman"/>
          <w:sz w:val="24"/>
          <w:szCs w:val="24"/>
        </w:rPr>
        <w:t>personnel</w:t>
      </w:r>
      <w:r w:rsidRPr="00802555">
        <w:rPr>
          <w:rFonts w:ascii="Times New Roman" w:hAnsi="Times New Roman" w:cs="Times New Roman"/>
          <w:sz w:val="24"/>
          <w:szCs w:val="24"/>
        </w:rPr>
        <w:t>, before being granted access to PII, should acknowledge their understanding of the confidential nature of the data and safeguards with which they must comply in their handling of such data as well as the fact that there may be liable to civil and criminal sanctions for improper disclosure.</w:t>
      </w:r>
      <w:r w:rsidR="00541B93" w:rsidRPr="00802555">
        <w:rPr>
          <w:rFonts w:ascii="Times New Roman" w:hAnsi="Times New Roman" w:cs="Times New Roman"/>
          <w:sz w:val="24"/>
          <w:szCs w:val="24"/>
        </w:rPr>
        <w:t xml:space="preserve"> </w:t>
      </w:r>
    </w:p>
    <w:p w:rsidR="00541B93" w:rsidRPr="00802555" w:rsidRDefault="00541B93">
      <w:pPr>
        <w:rPr>
          <w:rFonts w:ascii="Times New Roman" w:hAnsi="Times New Roman" w:cs="Times New Roman"/>
          <w:sz w:val="24"/>
          <w:szCs w:val="24"/>
        </w:rPr>
      </w:pPr>
      <w:r w:rsidRPr="00802555">
        <w:rPr>
          <w:rFonts w:ascii="Times New Roman" w:hAnsi="Times New Roman" w:cs="Times New Roman"/>
          <w:sz w:val="24"/>
          <w:szCs w:val="24"/>
        </w:rPr>
        <w:t>Access to PII must be restricted to only those employees who need it in their official capacity to perform duties in connection with their work.</w:t>
      </w:r>
    </w:p>
    <w:p w:rsidR="00541B93" w:rsidRPr="00802555" w:rsidRDefault="00541B93">
      <w:pPr>
        <w:rPr>
          <w:rFonts w:ascii="Times New Roman" w:hAnsi="Times New Roman" w:cs="Times New Roman"/>
          <w:sz w:val="24"/>
          <w:szCs w:val="24"/>
        </w:rPr>
      </w:pPr>
      <w:r w:rsidRPr="00802555">
        <w:rPr>
          <w:rFonts w:ascii="Times New Roman" w:hAnsi="Times New Roman" w:cs="Times New Roman"/>
          <w:sz w:val="24"/>
          <w:szCs w:val="24"/>
        </w:rPr>
        <w:t>All PII data must be processed in a manner that will protect the confidentiality of the records/documents and is designed to prevent unauthorized persons from retrieving such records by computer, remote terminal or any other means.</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Data may be downloaded to, or maintained on, mobile or portable devices only if the data are encrypted using NIST validated software products based on FIPS 140-2 encryption.</w:t>
      </w:r>
      <w:bookmarkStart w:id="0" w:name="_GoBack"/>
      <w:bookmarkEnd w:id="0"/>
    </w:p>
    <w:p w:rsidR="00BB294B" w:rsidRPr="00802555" w:rsidRDefault="00BB294B">
      <w:pPr>
        <w:rPr>
          <w:rFonts w:ascii="Times New Roman" w:hAnsi="Times New Roman" w:cs="Times New Roman"/>
          <w:sz w:val="24"/>
          <w:szCs w:val="24"/>
        </w:rPr>
      </w:pPr>
      <w:r w:rsidRPr="00802555">
        <w:rPr>
          <w:rFonts w:ascii="Times New Roman" w:hAnsi="Times New Roman" w:cs="Times New Roman"/>
          <w:sz w:val="24"/>
          <w:szCs w:val="24"/>
        </w:rPr>
        <w:lastRenderedPageBreak/>
        <w:t>The WA will allow onsite inspections during regular business hours for the purpose of conducting audits and/or conducting investigations to assure compliance with confidentiality requirements described in this policy.</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The WA will make records available to authorized persons for the purpose of inspections, review, and/or audit.</w:t>
      </w:r>
    </w:p>
    <w:p w:rsidR="00BB294B" w:rsidRPr="00802555" w:rsidRDefault="00BB294B">
      <w:pPr>
        <w:rPr>
          <w:rFonts w:ascii="Times New Roman" w:hAnsi="Times New Roman" w:cs="Times New Roman"/>
          <w:sz w:val="24"/>
          <w:szCs w:val="24"/>
        </w:rPr>
      </w:pPr>
      <w:r w:rsidRPr="00802555">
        <w:rPr>
          <w:rFonts w:ascii="Times New Roman" w:hAnsi="Times New Roman" w:cs="Times New Roman"/>
          <w:sz w:val="24"/>
          <w:szCs w:val="24"/>
        </w:rPr>
        <w:t>The WA will retain data only for the period of time required to use it for assessment and other purposes, or to satisfy applicable Federal records retention requirements.</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Thereafter, all data will be destroyed, including the degaussing of magnetic tape files and deletion of electronic data.</w:t>
      </w:r>
    </w:p>
    <w:p w:rsidR="00E1306E" w:rsidRPr="00802555" w:rsidRDefault="00BB294B">
      <w:pPr>
        <w:rPr>
          <w:rFonts w:ascii="Times New Roman" w:hAnsi="Times New Roman" w:cs="Times New Roman"/>
          <w:sz w:val="24"/>
          <w:szCs w:val="24"/>
        </w:rPr>
      </w:pPr>
      <w:r w:rsidRPr="00802555">
        <w:rPr>
          <w:rFonts w:ascii="Times New Roman" w:hAnsi="Times New Roman" w:cs="Times New Roman"/>
          <w:sz w:val="24"/>
          <w:szCs w:val="24"/>
        </w:rPr>
        <w:t xml:space="preserve">It is </w:t>
      </w:r>
      <w:r w:rsidR="009F0B5C" w:rsidRPr="00802555">
        <w:rPr>
          <w:rFonts w:ascii="Times New Roman" w:hAnsi="Times New Roman" w:cs="Times New Roman"/>
          <w:sz w:val="24"/>
          <w:szCs w:val="24"/>
        </w:rPr>
        <w:t>required</w:t>
      </w:r>
      <w:r w:rsidRPr="00802555">
        <w:rPr>
          <w:rFonts w:ascii="Times New Roman" w:hAnsi="Times New Roman" w:cs="Times New Roman"/>
          <w:sz w:val="24"/>
          <w:szCs w:val="24"/>
        </w:rPr>
        <w:t xml:space="preserve"> to protect PII when transmitting information</w:t>
      </w:r>
      <w:r w:rsidR="009F0B5C" w:rsidRPr="00802555">
        <w:rPr>
          <w:rFonts w:ascii="Times New Roman" w:hAnsi="Times New Roman" w:cs="Times New Roman"/>
          <w:sz w:val="24"/>
          <w:szCs w:val="24"/>
        </w:rPr>
        <w:t>, but it is also required that PII and other sensitive information be protected when collecting, storing, and/or disposing of information as well.</w:t>
      </w:r>
    </w:p>
    <w:p w:rsidR="009F0B5C" w:rsidRPr="00802555" w:rsidRDefault="009F0B5C">
      <w:pPr>
        <w:rPr>
          <w:rFonts w:ascii="Times New Roman" w:hAnsi="Times New Roman" w:cs="Times New Roman"/>
          <w:sz w:val="24"/>
          <w:szCs w:val="24"/>
        </w:rPr>
      </w:pPr>
      <w:r w:rsidRPr="00802555">
        <w:rPr>
          <w:rFonts w:ascii="Times New Roman" w:hAnsi="Times New Roman" w:cs="Times New Roman"/>
          <w:sz w:val="24"/>
          <w:szCs w:val="24"/>
        </w:rPr>
        <w:t xml:space="preserve">Unique </w:t>
      </w:r>
      <w:r w:rsidR="00657B47" w:rsidRPr="00802555">
        <w:rPr>
          <w:rFonts w:ascii="Times New Roman" w:hAnsi="Times New Roman" w:cs="Times New Roman"/>
          <w:sz w:val="24"/>
          <w:szCs w:val="24"/>
        </w:rPr>
        <w:t>identifiers</w:t>
      </w:r>
      <w:r w:rsidRPr="00802555">
        <w:rPr>
          <w:rFonts w:ascii="Times New Roman" w:hAnsi="Times New Roman" w:cs="Times New Roman"/>
          <w:sz w:val="24"/>
          <w:szCs w:val="24"/>
        </w:rPr>
        <w:t xml:space="preserve"> should be used for participant tracking instead of social</w:t>
      </w:r>
      <w:r w:rsidR="00880AB4" w:rsidRPr="00802555">
        <w:rPr>
          <w:rFonts w:ascii="Times New Roman" w:hAnsi="Times New Roman" w:cs="Times New Roman"/>
          <w:sz w:val="24"/>
          <w:szCs w:val="24"/>
        </w:rPr>
        <w:t xml:space="preserve"> security numbers.</w:t>
      </w:r>
      <w:r w:rsidR="00862CC3">
        <w:rPr>
          <w:rFonts w:ascii="Times New Roman" w:hAnsi="Times New Roman" w:cs="Times New Roman"/>
          <w:sz w:val="24"/>
          <w:szCs w:val="24"/>
        </w:rPr>
        <w:t xml:space="preserve"> </w:t>
      </w:r>
      <w:r w:rsidR="00880AB4" w:rsidRPr="00802555">
        <w:rPr>
          <w:rFonts w:ascii="Times New Roman" w:hAnsi="Times New Roman" w:cs="Times New Roman"/>
          <w:sz w:val="24"/>
          <w:szCs w:val="24"/>
        </w:rPr>
        <w:t>Appropriate</w:t>
      </w:r>
      <w:r w:rsidRPr="00802555">
        <w:rPr>
          <w:rFonts w:ascii="Times New Roman" w:hAnsi="Times New Roman" w:cs="Times New Roman"/>
          <w:sz w:val="24"/>
          <w:szCs w:val="24"/>
        </w:rPr>
        <w:t xml:space="preserve"> methods for destroying PII in paper files should be used (i.e. shredding or using a burn bag) and </w:t>
      </w:r>
      <w:r w:rsidR="00880AB4" w:rsidRPr="00802555">
        <w:rPr>
          <w:rFonts w:ascii="Times New Roman" w:hAnsi="Times New Roman" w:cs="Times New Roman"/>
          <w:sz w:val="24"/>
          <w:szCs w:val="24"/>
        </w:rPr>
        <w:t xml:space="preserve">sensitivity electronic PII must be </w:t>
      </w:r>
      <w:r w:rsidRPr="00802555">
        <w:rPr>
          <w:rFonts w:ascii="Times New Roman" w:hAnsi="Times New Roman" w:cs="Times New Roman"/>
          <w:sz w:val="24"/>
          <w:szCs w:val="24"/>
        </w:rPr>
        <w:t xml:space="preserve">securely </w:t>
      </w:r>
      <w:r w:rsidR="00657B47" w:rsidRPr="00802555">
        <w:rPr>
          <w:rFonts w:ascii="Times New Roman" w:hAnsi="Times New Roman" w:cs="Times New Roman"/>
          <w:sz w:val="24"/>
          <w:szCs w:val="24"/>
        </w:rPr>
        <w:t>deleting</w:t>
      </w:r>
      <w:r w:rsidRPr="00802555">
        <w:rPr>
          <w:rFonts w:ascii="Times New Roman" w:hAnsi="Times New Roman" w:cs="Times New Roman"/>
          <w:sz w:val="24"/>
          <w:szCs w:val="24"/>
        </w:rPr>
        <w:t>.</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Records containing PII should not be left open and unattended.</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Documents containing PII should be stored in locked areas when not in use.</w:t>
      </w:r>
    </w:p>
    <w:p w:rsidR="009F0B5C" w:rsidRPr="00802555" w:rsidRDefault="009F0B5C">
      <w:pPr>
        <w:rPr>
          <w:rFonts w:ascii="Times New Roman" w:hAnsi="Times New Roman" w:cs="Times New Roman"/>
          <w:sz w:val="24"/>
          <w:szCs w:val="24"/>
        </w:rPr>
      </w:pPr>
      <w:r w:rsidRPr="00802555">
        <w:rPr>
          <w:rFonts w:ascii="Times New Roman" w:hAnsi="Times New Roman" w:cs="Times New Roman"/>
          <w:sz w:val="24"/>
          <w:szCs w:val="24"/>
        </w:rPr>
        <w:t>Any breach or suspected breach of PII should be reported immediately</w:t>
      </w:r>
      <w:r w:rsidR="000F4288">
        <w:rPr>
          <w:rFonts w:ascii="Times New Roman" w:hAnsi="Times New Roman" w:cs="Times New Roman"/>
          <w:sz w:val="24"/>
          <w:szCs w:val="24"/>
        </w:rPr>
        <w:t xml:space="preserve"> to management</w:t>
      </w:r>
      <w:r w:rsidRPr="00802555">
        <w:rPr>
          <w:rFonts w:ascii="Times New Roman" w:hAnsi="Times New Roman" w:cs="Times New Roman"/>
          <w:sz w:val="24"/>
          <w:szCs w:val="24"/>
        </w:rPr>
        <w:t>.</w:t>
      </w:r>
    </w:p>
    <w:p w:rsidR="00A91AF9" w:rsidRPr="00AD46E5" w:rsidRDefault="00A91AF9" w:rsidP="00AD46E5">
      <w:pPr>
        <w:spacing w:after="0"/>
        <w:rPr>
          <w:rFonts w:ascii="Times New Roman" w:hAnsi="Times New Roman" w:cs="Times New Roman"/>
          <w:b/>
          <w:sz w:val="24"/>
          <w:szCs w:val="24"/>
          <w:u w:val="single"/>
        </w:rPr>
      </w:pPr>
      <w:r w:rsidRPr="00AD46E5">
        <w:rPr>
          <w:rFonts w:ascii="Times New Roman" w:hAnsi="Times New Roman" w:cs="Times New Roman"/>
          <w:b/>
          <w:sz w:val="24"/>
          <w:szCs w:val="24"/>
          <w:u w:val="single"/>
        </w:rPr>
        <w:t>Definitions</w:t>
      </w:r>
    </w:p>
    <w:p w:rsidR="001D5444" w:rsidRPr="00802555" w:rsidRDefault="00A91AF9">
      <w:pPr>
        <w:rPr>
          <w:rFonts w:ascii="Times New Roman" w:hAnsi="Times New Roman" w:cs="Times New Roman"/>
          <w:sz w:val="24"/>
          <w:szCs w:val="24"/>
        </w:rPr>
      </w:pPr>
      <w:r w:rsidRPr="00802555">
        <w:rPr>
          <w:rFonts w:ascii="Times New Roman" w:hAnsi="Times New Roman" w:cs="Times New Roman"/>
          <w:sz w:val="24"/>
          <w:szCs w:val="24"/>
        </w:rPr>
        <w:t>Personally Identifiable Information (PII) is any information that can be used to distinguish or trace an individual’s identity; either alone or in connection with other personal or identifying information that is linked or linkable to a specific individual</w:t>
      </w:r>
    </w:p>
    <w:p w:rsidR="00A91AF9" w:rsidRPr="00802555" w:rsidRDefault="00A91AF9">
      <w:pPr>
        <w:rPr>
          <w:rFonts w:ascii="Times New Roman" w:hAnsi="Times New Roman" w:cs="Times New Roman"/>
          <w:sz w:val="24"/>
          <w:szCs w:val="24"/>
        </w:rPr>
      </w:pPr>
      <w:r w:rsidRPr="00802555">
        <w:rPr>
          <w:rFonts w:ascii="Times New Roman" w:hAnsi="Times New Roman" w:cs="Times New Roman"/>
          <w:sz w:val="24"/>
          <w:szCs w:val="24"/>
        </w:rPr>
        <w:t xml:space="preserve">Sensitive Information is any unclassified information whose loss, misuse, or unauthorized access to or </w:t>
      </w:r>
      <w:r w:rsidR="00846DD9" w:rsidRPr="00802555">
        <w:rPr>
          <w:rFonts w:ascii="Times New Roman" w:hAnsi="Times New Roman" w:cs="Times New Roman"/>
          <w:sz w:val="24"/>
          <w:szCs w:val="24"/>
        </w:rPr>
        <w:t>modification</w:t>
      </w:r>
      <w:r w:rsidRPr="00802555">
        <w:rPr>
          <w:rFonts w:ascii="Times New Roman" w:hAnsi="Times New Roman" w:cs="Times New Roman"/>
          <w:sz w:val="24"/>
          <w:szCs w:val="24"/>
        </w:rPr>
        <w:t xml:space="preserve"> of could adversely affect the interest or the conduct of programs, or the privacy to which individuals are entitled under the Privacy Act.</w:t>
      </w:r>
    </w:p>
    <w:p w:rsidR="00A91AF9" w:rsidRPr="00802555" w:rsidRDefault="00A91AF9">
      <w:pPr>
        <w:rPr>
          <w:rFonts w:ascii="Times New Roman" w:hAnsi="Times New Roman" w:cs="Times New Roman"/>
          <w:sz w:val="24"/>
          <w:szCs w:val="24"/>
        </w:rPr>
      </w:pPr>
      <w:r w:rsidRPr="00802555">
        <w:rPr>
          <w:rFonts w:ascii="Times New Roman" w:hAnsi="Times New Roman" w:cs="Times New Roman"/>
          <w:sz w:val="24"/>
          <w:szCs w:val="24"/>
        </w:rPr>
        <w:t>Protected Personally Identifiable Information (Protected PII) is information that if disclosed could result in harm to the individual whose name or identity is linked to that information.</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 xml:space="preserve">Examples of protected PII include, but are not limited </w:t>
      </w:r>
      <w:r w:rsidR="00862CC3">
        <w:rPr>
          <w:rFonts w:ascii="Times New Roman" w:hAnsi="Times New Roman" w:cs="Times New Roman"/>
          <w:sz w:val="24"/>
          <w:szCs w:val="24"/>
        </w:rPr>
        <w:t>to</w:t>
      </w:r>
      <w:r w:rsidRPr="00802555">
        <w:rPr>
          <w:rFonts w:ascii="Times New Roman" w:hAnsi="Times New Roman" w:cs="Times New Roman"/>
          <w:sz w:val="24"/>
          <w:szCs w:val="24"/>
        </w:rPr>
        <w:t>, social security numbers, credit card numbers, bank account numbers, home telephone numbers, ages, birthdates, marital status, spouse names, educational history, biometric identifiers (fingerprints, voiceprints, iris scans, etc.), medical history, financial information and computer passwords.</w:t>
      </w:r>
    </w:p>
    <w:p w:rsidR="00A91AF9" w:rsidRPr="00802555" w:rsidRDefault="00A91AF9">
      <w:pPr>
        <w:rPr>
          <w:rFonts w:ascii="Times New Roman" w:hAnsi="Times New Roman" w:cs="Times New Roman"/>
          <w:sz w:val="24"/>
          <w:szCs w:val="24"/>
        </w:rPr>
      </w:pPr>
      <w:r w:rsidRPr="00802555">
        <w:rPr>
          <w:rFonts w:ascii="Times New Roman" w:hAnsi="Times New Roman" w:cs="Times New Roman"/>
          <w:sz w:val="24"/>
          <w:szCs w:val="24"/>
        </w:rPr>
        <w:t>Non-sensitive PII is information that if disclosed, by itself, could not reasonably be expected to result i</w:t>
      </w:r>
      <w:r w:rsidR="00846DD9" w:rsidRPr="00802555">
        <w:rPr>
          <w:rFonts w:ascii="Times New Roman" w:hAnsi="Times New Roman" w:cs="Times New Roman"/>
          <w:sz w:val="24"/>
          <w:szCs w:val="24"/>
        </w:rPr>
        <w:t>n personal harm.</w:t>
      </w:r>
      <w:r w:rsidR="00862CC3">
        <w:rPr>
          <w:rFonts w:ascii="Times New Roman" w:hAnsi="Times New Roman" w:cs="Times New Roman"/>
          <w:sz w:val="24"/>
          <w:szCs w:val="24"/>
        </w:rPr>
        <w:t xml:space="preserve"> </w:t>
      </w:r>
      <w:r w:rsidR="00846DD9" w:rsidRPr="00802555">
        <w:rPr>
          <w:rFonts w:ascii="Times New Roman" w:hAnsi="Times New Roman" w:cs="Times New Roman"/>
          <w:sz w:val="24"/>
          <w:szCs w:val="24"/>
        </w:rPr>
        <w:t>Essentially it</w:t>
      </w:r>
      <w:r w:rsidRPr="00802555">
        <w:rPr>
          <w:rFonts w:ascii="Times New Roman" w:hAnsi="Times New Roman" w:cs="Times New Roman"/>
          <w:sz w:val="24"/>
          <w:szCs w:val="24"/>
        </w:rPr>
        <w:t xml:space="preserve"> is stand-alone information that is not linked or closely associated with any protected or unprotected PII.</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Examples of non-sensitive PII include information such as first and last names, email addresses, business addresses, business telephone numbers, general education credentials, gender, or race.</w:t>
      </w:r>
      <w:r w:rsidR="00862CC3">
        <w:rPr>
          <w:rFonts w:ascii="Times New Roman" w:hAnsi="Times New Roman" w:cs="Times New Roman"/>
          <w:sz w:val="24"/>
          <w:szCs w:val="24"/>
        </w:rPr>
        <w:t xml:space="preserve"> </w:t>
      </w:r>
      <w:r w:rsidRPr="00802555">
        <w:rPr>
          <w:rFonts w:ascii="Times New Roman" w:hAnsi="Times New Roman" w:cs="Times New Roman"/>
          <w:sz w:val="24"/>
          <w:szCs w:val="24"/>
        </w:rPr>
        <w:t>However, depending on the circumstances, a combination of these items could potentially be categorized as protected or sensitive PII.</w:t>
      </w:r>
    </w:p>
    <w:sectPr w:rsidR="00A91AF9" w:rsidRPr="0080255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84" w:rsidRDefault="00442284" w:rsidP="008306DD">
      <w:pPr>
        <w:spacing w:after="0" w:line="240" w:lineRule="auto"/>
      </w:pPr>
      <w:r>
        <w:separator/>
      </w:r>
    </w:p>
  </w:endnote>
  <w:endnote w:type="continuationSeparator" w:id="0">
    <w:p w:rsidR="00442284" w:rsidRDefault="00442284" w:rsidP="008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55" w:rsidRPr="00802555" w:rsidRDefault="00802555" w:rsidP="00802555">
    <w:pPr>
      <w:pStyle w:val="Footer"/>
      <w:jc w:val="center"/>
      <w:rPr>
        <w:rFonts w:ascii="Times New Roman" w:hAnsi="Times New Roman" w:cs="Times New Roman"/>
        <w:sz w:val="16"/>
        <w:szCs w:val="16"/>
      </w:rPr>
    </w:pPr>
    <w:r w:rsidRPr="00802555">
      <w:rPr>
        <w:rFonts w:ascii="Times New Roman" w:hAnsi="Times New Roman" w:cs="Times New Roman"/>
        <w:sz w:val="16"/>
        <w:szCs w:val="16"/>
      </w:rPr>
      <w:t xml:space="preserve">Page </w:t>
    </w:r>
    <w:r w:rsidRPr="00802555">
      <w:rPr>
        <w:rFonts w:ascii="Times New Roman" w:hAnsi="Times New Roman" w:cs="Times New Roman"/>
        <w:sz w:val="16"/>
        <w:szCs w:val="16"/>
      </w:rPr>
      <w:fldChar w:fldCharType="begin"/>
    </w:r>
    <w:r w:rsidRPr="00802555">
      <w:rPr>
        <w:rFonts w:ascii="Times New Roman" w:hAnsi="Times New Roman" w:cs="Times New Roman"/>
        <w:sz w:val="16"/>
        <w:szCs w:val="16"/>
      </w:rPr>
      <w:instrText xml:space="preserve"> PAGE </w:instrText>
    </w:r>
    <w:r w:rsidRPr="00802555">
      <w:rPr>
        <w:rFonts w:ascii="Times New Roman" w:hAnsi="Times New Roman" w:cs="Times New Roman"/>
        <w:sz w:val="16"/>
        <w:szCs w:val="16"/>
      </w:rPr>
      <w:fldChar w:fldCharType="separate"/>
    </w:r>
    <w:r w:rsidR="00862CC3">
      <w:rPr>
        <w:rFonts w:ascii="Times New Roman" w:hAnsi="Times New Roman" w:cs="Times New Roman"/>
        <w:noProof/>
        <w:sz w:val="16"/>
        <w:szCs w:val="16"/>
      </w:rPr>
      <w:t>1</w:t>
    </w:r>
    <w:r w:rsidRPr="00802555">
      <w:rPr>
        <w:rFonts w:ascii="Times New Roman" w:hAnsi="Times New Roman" w:cs="Times New Roman"/>
        <w:sz w:val="16"/>
        <w:szCs w:val="16"/>
      </w:rPr>
      <w:fldChar w:fldCharType="end"/>
    </w:r>
    <w:r w:rsidRPr="00802555">
      <w:rPr>
        <w:rFonts w:ascii="Times New Roman" w:hAnsi="Times New Roman" w:cs="Times New Roman"/>
        <w:sz w:val="16"/>
        <w:szCs w:val="16"/>
      </w:rPr>
      <w:t xml:space="preserve"> of </w:t>
    </w:r>
    <w:r w:rsidRPr="00802555">
      <w:rPr>
        <w:rFonts w:ascii="Times New Roman" w:hAnsi="Times New Roman" w:cs="Times New Roman"/>
        <w:sz w:val="16"/>
        <w:szCs w:val="16"/>
      </w:rPr>
      <w:fldChar w:fldCharType="begin"/>
    </w:r>
    <w:r w:rsidRPr="00802555">
      <w:rPr>
        <w:rFonts w:ascii="Times New Roman" w:hAnsi="Times New Roman" w:cs="Times New Roman"/>
        <w:sz w:val="16"/>
        <w:szCs w:val="16"/>
      </w:rPr>
      <w:instrText xml:space="preserve"> NUMPAGES  </w:instrText>
    </w:r>
    <w:r w:rsidRPr="00802555">
      <w:rPr>
        <w:rFonts w:ascii="Times New Roman" w:hAnsi="Times New Roman" w:cs="Times New Roman"/>
        <w:sz w:val="16"/>
        <w:szCs w:val="16"/>
      </w:rPr>
      <w:fldChar w:fldCharType="separate"/>
    </w:r>
    <w:r w:rsidR="00862CC3">
      <w:rPr>
        <w:rFonts w:ascii="Times New Roman" w:hAnsi="Times New Roman" w:cs="Times New Roman"/>
        <w:noProof/>
        <w:sz w:val="16"/>
        <w:szCs w:val="16"/>
      </w:rPr>
      <w:t>2</w:t>
    </w:r>
    <w:r w:rsidRPr="00802555">
      <w:rPr>
        <w:rFonts w:ascii="Times New Roman" w:hAnsi="Times New Roman" w:cs="Times New Roman"/>
        <w:sz w:val="16"/>
        <w:szCs w:val="16"/>
      </w:rPr>
      <w:fldChar w:fldCharType="end"/>
    </w:r>
  </w:p>
  <w:p w:rsidR="00B46603" w:rsidRPr="00EA19CA" w:rsidRDefault="00B46603" w:rsidP="00B46603">
    <w:pPr>
      <w:pStyle w:val="BodyText"/>
    </w:pPr>
    <w:r w:rsidRPr="00EA19CA">
      <w:t>“Equal Opportunity Employer/Program - Auxiliary aids and services are available upon request to individuals with disabilities. Any individual with a disability may request accommodations by contacting the Disability Resource Coordinator at the Workforce Centers, 316-771-6800, TDD: 711 or 1-800-766-3777.</w:t>
    </w:r>
    <w:r w:rsidR="00862CC3">
      <w:t xml:space="preserve"> (admin@workforce-ks.com)</w:t>
    </w:r>
    <w:r w:rsidRPr="00EA19CA">
      <w:t>”</w:t>
    </w:r>
  </w:p>
  <w:p w:rsidR="00802555" w:rsidRPr="00802555" w:rsidRDefault="00B46603" w:rsidP="00802555">
    <w:pPr>
      <w:jc w:val="center"/>
      <w:rPr>
        <w:rFonts w:ascii="Times New Roman" w:hAnsi="Times New Roman" w:cs="Times New Roman"/>
        <w:bCs/>
        <w:sz w:val="16"/>
        <w:szCs w:val="16"/>
      </w:rPr>
    </w:pPr>
    <w:r>
      <w:rPr>
        <w:noProof/>
        <w:color w:val="1F497D"/>
      </w:rPr>
      <w:drawing>
        <wp:inline distT="0" distB="0" distL="0" distR="0" wp14:anchorId="42EAB342" wp14:editId="40EBBEBF">
          <wp:extent cx="3543300" cy="219075"/>
          <wp:effectExtent l="0" t="0" r="0" b="9525"/>
          <wp:docPr id="1" name="Picture 1"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152.E3F0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84" w:rsidRDefault="00442284" w:rsidP="008306DD">
      <w:pPr>
        <w:spacing w:after="0" w:line="240" w:lineRule="auto"/>
      </w:pPr>
      <w:r>
        <w:separator/>
      </w:r>
    </w:p>
  </w:footnote>
  <w:footnote w:type="continuationSeparator" w:id="0">
    <w:p w:rsidR="00442284" w:rsidRDefault="00442284" w:rsidP="0083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DD" w:rsidRPr="00802555" w:rsidRDefault="00D0572E">
    <w:pPr>
      <w:pStyle w:val="Header"/>
      <w:rPr>
        <w:rFonts w:ascii="Times New Roman" w:hAnsi="Times New Roman" w:cs="Times New Roman"/>
        <w:sz w:val="24"/>
        <w:szCs w:val="24"/>
      </w:rPr>
    </w:pPr>
    <w:r w:rsidRPr="00802555">
      <w:rPr>
        <w:rFonts w:ascii="Times New Roman" w:hAnsi="Times New Roman" w:cs="Times New Roman"/>
        <w:sz w:val="24"/>
        <w:szCs w:val="24"/>
      </w:rPr>
      <w:t>Title:</w:t>
    </w:r>
    <w:r w:rsidR="00862CC3">
      <w:rPr>
        <w:rFonts w:ascii="Times New Roman" w:hAnsi="Times New Roman" w:cs="Times New Roman"/>
        <w:sz w:val="24"/>
        <w:szCs w:val="24"/>
      </w:rPr>
      <w:t xml:space="preserve"> </w:t>
    </w:r>
    <w:r w:rsidR="008306DD" w:rsidRPr="00802555">
      <w:rPr>
        <w:rFonts w:ascii="Times New Roman" w:hAnsi="Times New Roman" w:cs="Times New Roman"/>
        <w:sz w:val="24"/>
        <w:szCs w:val="24"/>
      </w:rPr>
      <w:t>Handling and Protection of Personally Identifiable Information</w:t>
    </w:r>
  </w:p>
  <w:p w:rsidR="00D0572E" w:rsidRPr="00802555" w:rsidRDefault="00D0572E">
    <w:pPr>
      <w:pStyle w:val="Header"/>
      <w:rPr>
        <w:rFonts w:ascii="Times New Roman" w:hAnsi="Times New Roman" w:cs="Times New Roman"/>
        <w:sz w:val="24"/>
        <w:szCs w:val="24"/>
      </w:rPr>
    </w:pPr>
    <w:r w:rsidRPr="00802555">
      <w:rPr>
        <w:rFonts w:ascii="Times New Roman" w:hAnsi="Times New Roman" w:cs="Times New Roman"/>
        <w:sz w:val="24"/>
        <w:szCs w:val="24"/>
      </w:rPr>
      <w:t>Date:</w:t>
    </w:r>
    <w:r w:rsidR="00862CC3">
      <w:rPr>
        <w:rFonts w:ascii="Times New Roman" w:hAnsi="Times New Roman" w:cs="Times New Roman"/>
        <w:sz w:val="24"/>
        <w:szCs w:val="24"/>
      </w:rPr>
      <w:t xml:space="preserve"> </w:t>
    </w:r>
    <w:r w:rsidR="00A079C7">
      <w:rPr>
        <w:rFonts w:ascii="Times New Roman" w:hAnsi="Times New Roman" w:cs="Times New Roman"/>
        <w:sz w:val="24"/>
        <w:szCs w:val="24"/>
      </w:rPr>
      <w:t>Approved</w:t>
    </w:r>
    <w:r w:rsidR="00490B59">
      <w:rPr>
        <w:rFonts w:ascii="Times New Roman" w:hAnsi="Times New Roman" w:cs="Times New Roman"/>
        <w:sz w:val="24"/>
        <w:szCs w:val="24"/>
      </w:rPr>
      <w:t xml:space="preserve"> by the Workforce Alliance Board March 09,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eO4RhB7lhI+bangpEBHxjks1XZP9nZ53AWqgd8ev32dRq5yG7DRdd4L3D9vtE0RxkPeCGVqLsvLiDZi6qwI8g==" w:salt="caOkCrjCvwOhk27tPcs9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F9"/>
    <w:rsid w:val="000E366B"/>
    <w:rsid w:val="000F4288"/>
    <w:rsid w:val="001D3018"/>
    <w:rsid w:val="001D5444"/>
    <w:rsid w:val="0023041A"/>
    <w:rsid w:val="002F3328"/>
    <w:rsid w:val="00442284"/>
    <w:rsid w:val="00490B59"/>
    <w:rsid w:val="00541B93"/>
    <w:rsid w:val="00644FF3"/>
    <w:rsid w:val="00657B47"/>
    <w:rsid w:val="00802555"/>
    <w:rsid w:val="008306DD"/>
    <w:rsid w:val="00846DD9"/>
    <w:rsid w:val="00862CC3"/>
    <w:rsid w:val="00880AB4"/>
    <w:rsid w:val="0097433C"/>
    <w:rsid w:val="009F0B5C"/>
    <w:rsid w:val="00A079C7"/>
    <w:rsid w:val="00A91AF9"/>
    <w:rsid w:val="00AD46E5"/>
    <w:rsid w:val="00B46603"/>
    <w:rsid w:val="00BB294B"/>
    <w:rsid w:val="00D0572E"/>
    <w:rsid w:val="00D237DD"/>
    <w:rsid w:val="00DB5116"/>
    <w:rsid w:val="00E1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71DC"/>
  <w15:docId w15:val="{FEC8E5E0-F3AE-497B-8BD6-6BC1E03D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DD"/>
  </w:style>
  <w:style w:type="paragraph" w:styleId="Footer">
    <w:name w:val="footer"/>
    <w:basedOn w:val="Normal"/>
    <w:link w:val="FooterChar"/>
    <w:uiPriority w:val="99"/>
    <w:unhideWhenUsed/>
    <w:rsid w:val="0083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DD"/>
  </w:style>
  <w:style w:type="paragraph" w:styleId="BodyText">
    <w:name w:val="Body Text"/>
    <w:basedOn w:val="Normal"/>
    <w:link w:val="BodyTextChar"/>
    <w:uiPriority w:val="99"/>
    <w:unhideWhenUsed/>
    <w:rsid w:val="00B46603"/>
    <w:pPr>
      <w:spacing w:after="200" w:line="276" w:lineRule="auto"/>
      <w:jc w:val="center"/>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99"/>
    <w:rsid w:val="00B4660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309F2.DB632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Houston</dc:creator>
  <cp:lastModifiedBy>Janet Sutton</cp:lastModifiedBy>
  <cp:revision>2</cp:revision>
  <dcterms:created xsi:type="dcterms:W3CDTF">2020-01-07T17:44:00Z</dcterms:created>
  <dcterms:modified xsi:type="dcterms:W3CDTF">2020-01-07T17:44:00Z</dcterms:modified>
</cp:coreProperties>
</file>